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BB5" w:rsidRPr="00895DFD" w:rsidRDefault="00E67BB5" w:rsidP="005F2AA0">
      <w:pPr>
        <w:pStyle w:val="Nagwek"/>
        <w:tabs>
          <w:tab w:val="clear" w:pos="9072"/>
          <w:tab w:val="right" w:pos="8222"/>
        </w:tabs>
        <w:ind w:right="844" w:firstLine="2124"/>
        <w:rPr>
          <w:rFonts w:ascii="Times New Roman" w:hAnsi="Times New Roman" w:cs="Times New Roman"/>
          <w:sz w:val="20"/>
          <w:szCs w:val="20"/>
        </w:rPr>
      </w:pPr>
      <w:r w:rsidRPr="00895DFD">
        <w:rPr>
          <w:rFonts w:ascii="Times New Roman" w:hAnsi="Times New Roman" w:cs="Times New Roman"/>
          <w:noProof/>
          <w:sz w:val="20"/>
          <w:szCs w:val="20"/>
          <w:lang w:eastAsia="pl-PL"/>
        </w:rPr>
        <w:drawing>
          <wp:anchor distT="0" distB="0" distL="114300" distR="114300" simplePos="0" relativeHeight="251658752" behindDoc="0" locked="0" layoutInCell="1" allowOverlap="1">
            <wp:simplePos x="0" y="0"/>
            <wp:positionH relativeFrom="column">
              <wp:posOffset>5001895</wp:posOffset>
            </wp:positionH>
            <wp:positionV relativeFrom="paragraph">
              <wp:posOffset>-167005</wp:posOffset>
            </wp:positionV>
            <wp:extent cx="727710" cy="472440"/>
            <wp:effectExtent l="19050" t="0" r="0" b="0"/>
            <wp:wrapNone/>
            <wp:docPr id="5" name="Obraz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4"/>
                    <pic:cNvPicPr>
                      <a:picLocks/>
                    </pic:cNvPicPr>
                  </pic:nvPicPr>
                  <pic:blipFill>
                    <a:blip r:embed="rId8" cstate="print">
                      <a:clrChange>
                        <a:clrFrom>
                          <a:srgbClr val="FFFDFE"/>
                        </a:clrFrom>
                        <a:clrTo>
                          <a:srgbClr val="FFFDFE">
                            <a:alpha val="0"/>
                          </a:srgbClr>
                        </a:clrTo>
                      </a:clrChange>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7710" cy="472440"/>
                    </a:xfrm>
                    <a:prstGeom prst="rect">
                      <a:avLst/>
                    </a:prstGeom>
                    <a:noFill/>
                  </pic:spPr>
                </pic:pic>
              </a:graphicData>
            </a:graphic>
          </wp:anchor>
        </w:drawing>
      </w:r>
      <w:r w:rsidR="00F647FB">
        <w:rPr>
          <w:rFonts w:ascii="Times New Roman" w:hAnsi="Times New Roman" w:cs="Times New Roman"/>
          <w:color w:val="8496B0"/>
          <w:spacing w:val="60"/>
          <w:sz w:val="20"/>
          <w:szCs w:val="20"/>
        </w:rPr>
        <w:t xml:space="preserve">     </w:t>
      </w:r>
      <w:r w:rsidRPr="00895DFD">
        <w:rPr>
          <w:rFonts w:ascii="Times New Roman" w:hAnsi="Times New Roman" w:cs="Times New Roman"/>
          <w:color w:val="8496B0"/>
          <w:spacing w:val="60"/>
          <w:sz w:val="20"/>
          <w:szCs w:val="20"/>
        </w:rPr>
        <w:t>Dom Pomocy Społecznej w Skrzynnie</w:t>
      </w:r>
    </w:p>
    <w:p w:rsidR="00E67BB5" w:rsidRPr="00895DFD" w:rsidRDefault="00E67BB5" w:rsidP="00E67BB5">
      <w:pPr>
        <w:pStyle w:val="Nagwek"/>
        <w:rPr>
          <w:rFonts w:ascii="Times New Roman" w:hAnsi="Times New Roman" w:cs="Times New Roman"/>
          <w:sz w:val="20"/>
          <w:szCs w:val="20"/>
        </w:rPr>
      </w:pPr>
    </w:p>
    <w:p w:rsidR="007433E3" w:rsidRPr="003B2BC5" w:rsidRDefault="007433E3" w:rsidP="00932C70">
      <w:pPr>
        <w:widowControl/>
        <w:suppressAutoHyphens w:val="0"/>
        <w:overflowPunct/>
        <w:autoSpaceDE/>
        <w:jc w:val="both"/>
        <w:textAlignment w:val="auto"/>
        <w:rPr>
          <w:szCs w:val="24"/>
        </w:rPr>
      </w:pPr>
      <w:r w:rsidRPr="003B2BC5">
        <w:rPr>
          <w:b/>
          <w:bCs/>
          <w:szCs w:val="24"/>
        </w:rPr>
        <w:t>ZP.26.1.7.2025</w:t>
      </w:r>
    </w:p>
    <w:p w:rsidR="00744448" w:rsidRPr="003B2BC5" w:rsidRDefault="00744448" w:rsidP="00744448">
      <w:pPr>
        <w:autoSpaceDN w:val="0"/>
        <w:jc w:val="both"/>
        <w:rPr>
          <w:szCs w:val="24"/>
        </w:rPr>
      </w:pPr>
      <w:r w:rsidRPr="003B2BC5">
        <w:rPr>
          <w:szCs w:val="24"/>
        </w:rPr>
        <w:t>„Świadczenie usługi kompleksowego sprzątania i bieżącego utrzymania czystości w Domu Pomocy Społecznej w Skrzynnie”</w:t>
      </w:r>
    </w:p>
    <w:p w:rsidR="003B3E72" w:rsidRPr="003B2BC5" w:rsidRDefault="003B3E72" w:rsidP="00345DD8">
      <w:pPr>
        <w:widowControl/>
        <w:suppressAutoHyphens w:val="0"/>
        <w:overflowPunct/>
        <w:autoSpaceDE/>
        <w:jc w:val="both"/>
        <w:textAlignment w:val="auto"/>
        <w:rPr>
          <w:color w:val="000000" w:themeColor="text1"/>
          <w:kern w:val="2"/>
          <w:szCs w:val="24"/>
          <w:lang w:eastAsia="ar-SA"/>
        </w:rPr>
      </w:pPr>
    </w:p>
    <w:p w:rsidR="003B3E72" w:rsidRPr="009C662B" w:rsidRDefault="003B3E72" w:rsidP="003B3E72">
      <w:pPr>
        <w:widowControl/>
        <w:suppressAutoHyphens w:val="0"/>
        <w:overflowPunct/>
        <w:autoSpaceDE/>
        <w:ind w:left="6372"/>
        <w:jc w:val="both"/>
        <w:textAlignment w:val="auto"/>
        <w:rPr>
          <w:b/>
          <w:szCs w:val="24"/>
        </w:rPr>
      </w:pPr>
      <w:r w:rsidRPr="009C662B">
        <w:rPr>
          <w:b/>
          <w:color w:val="000000" w:themeColor="text1"/>
          <w:kern w:val="2"/>
          <w:szCs w:val="24"/>
          <w:lang w:eastAsia="ar-SA"/>
        </w:rPr>
        <w:t xml:space="preserve">Załącznik nr </w:t>
      </w:r>
      <w:r w:rsidR="005D2467" w:rsidRPr="009C662B">
        <w:rPr>
          <w:b/>
          <w:color w:val="000000" w:themeColor="text1"/>
          <w:kern w:val="2"/>
          <w:szCs w:val="24"/>
          <w:lang w:eastAsia="ar-SA"/>
        </w:rPr>
        <w:t>7</w:t>
      </w:r>
      <w:r w:rsidRPr="009C662B">
        <w:rPr>
          <w:b/>
          <w:color w:val="000000" w:themeColor="text1"/>
          <w:kern w:val="2"/>
          <w:szCs w:val="24"/>
          <w:lang w:eastAsia="ar-SA"/>
        </w:rPr>
        <w:t xml:space="preserve"> do </w:t>
      </w:r>
      <w:r w:rsidRPr="009C662B">
        <w:rPr>
          <w:b/>
          <w:kern w:val="2"/>
          <w:szCs w:val="24"/>
          <w:lang w:eastAsia="ar-SA"/>
        </w:rPr>
        <w:t>SWZ</w:t>
      </w:r>
    </w:p>
    <w:p w:rsidR="0001192E" w:rsidRPr="009C662B" w:rsidRDefault="0001192E" w:rsidP="00932C70">
      <w:pPr>
        <w:jc w:val="center"/>
        <w:rPr>
          <w:b/>
          <w:kern w:val="2"/>
          <w:szCs w:val="24"/>
          <w:lang w:eastAsia="ar-SA"/>
        </w:rPr>
      </w:pPr>
    </w:p>
    <w:p w:rsidR="00C90118" w:rsidRPr="009C662B" w:rsidRDefault="00C90118" w:rsidP="00C90118">
      <w:pPr>
        <w:pStyle w:val="Tekstpodstawowy"/>
        <w:spacing w:after="0" w:line="276" w:lineRule="auto"/>
        <w:jc w:val="center"/>
        <w:rPr>
          <w:b/>
          <w:bCs/>
          <w:iCs/>
          <w:szCs w:val="24"/>
        </w:rPr>
      </w:pPr>
      <w:r w:rsidRPr="009C662B">
        <w:rPr>
          <w:b/>
          <w:bCs/>
          <w:iCs/>
          <w:szCs w:val="24"/>
        </w:rPr>
        <w:t xml:space="preserve">Projekt umowy </w:t>
      </w:r>
    </w:p>
    <w:p w:rsidR="005D2467" w:rsidRPr="009C662B" w:rsidRDefault="00B36420" w:rsidP="005D2467">
      <w:pPr>
        <w:pStyle w:val="Tekstpodstawowy"/>
        <w:spacing w:after="0"/>
        <w:jc w:val="center"/>
        <w:rPr>
          <w:b/>
          <w:szCs w:val="24"/>
        </w:rPr>
      </w:pPr>
      <w:r>
        <w:rPr>
          <w:b/>
          <w:szCs w:val="24"/>
        </w:rPr>
        <w:t>UMOWA NR …../…..</w:t>
      </w:r>
      <w:r w:rsidR="005D2467" w:rsidRPr="009C662B">
        <w:rPr>
          <w:b/>
          <w:szCs w:val="24"/>
        </w:rPr>
        <w:t xml:space="preserve"> r.</w:t>
      </w:r>
    </w:p>
    <w:p w:rsidR="00744448" w:rsidRPr="00744448" w:rsidRDefault="00C47284" w:rsidP="00744448">
      <w:pPr>
        <w:autoSpaceDN w:val="0"/>
        <w:jc w:val="center"/>
        <w:rPr>
          <w:b/>
          <w:szCs w:val="24"/>
        </w:rPr>
      </w:pPr>
      <w:r w:rsidRPr="00744448">
        <w:rPr>
          <w:b/>
          <w:szCs w:val="24"/>
        </w:rPr>
        <w:t xml:space="preserve">na </w:t>
      </w:r>
      <w:r w:rsidR="00744448" w:rsidRPr="00744448">
        <w:rPr>
          <w:b/>
          <w:szCs w:val="24"/>
        </w:rPr>
        <w:t xml:space="preserve">świadczenie usługi kompleksowego sprzątania i bieżącego utrzymania czystości </w:t>
      </w:r>
      <w:r w:rsidR="00744448">
        <w:rPr>
          <w:b/>
          <w:szCs w:val="24"/>
        </w:rPr>
        <w:br/>
      </w:r>
      <w:r w:rsidR="00744448" w:rsidRPr="00744448">
        <w:rPr>
          <w:b/>
          <w:szCs w:val="24"/>
        </w:rPr>
        <w:t>w Domu Pomocy Społecznej w Skrzynnie</w:t>
      </w:r>
    </w:p>
    <w:p w:rsidR="00C47284" w:rsidRPr="009C662B" w:rsidRDefault="00C47284" w:rsidP="00932C70">
      <w:pPr>
        <w:jc w:val="center"/>
        <w:rPr>
          <w:b/>
          <w:kern w:val="2"/>
          <w:szCs w:val="24"/>
          <w:lang w:eastAsia="ar-SA"/>
        </w:rPr>
      </w:pPr>
    </w:p>
    <w:p w:rsidR="00AD254E" w:rsidRPr="009C662B" w:rsidRDefault="00AD254E" w:rsidP="00932C70">
      <w:pPr>
        <w:jc w:val="center"/>
        <w:rPr>
          <w:b/>
          <w:kern w:val="2"/>
          <w:szCs w:val="24"/>
          <w:lang w:eastAsia="ar-SA"/>
        </w:rPr>
      </w:pPr>
    </w:p>
    <w:p w:rsidR="00932C70" w:rsidRPr="009C662B" w:rsidRDefault="00B874EC" w:rsidP="00C47284">
      <w:pPr>
        <w:ind w:left="1416" w:firstLine="708"/>
        <w:rPr>
          <w:kern w:val="2"/>
          <w:szCs w:val="24"/>
          <w:lang w:eastAsia="ar-SA"/>
        </w:rPr>
      </w:pPr>
      <w:r w:rsidRPr="009C662B">
        <w:rPr>
          <w:kern w:val="2"/>
          <w:szCs w:val="24"/>
          <w:lang w:eastAsia="ar-SA"/>
        </w:rPr>
        <w:t>z</w:t>
      </w:r>
      <w:r w:rsidR="00AD254E" w:rsidRPr="009C662B">
        <w:rPr>
          <w:kern w:val="2"/>
          <w:szCs w:val="24"/>
          <w:lang w:eastAsia="ar-SA"/>
        </w:rPr>
        <w:t>a</w:t>
      </w:r>
      <w:r w:rsidR="00CB5F2A" w:rsidRPr="009C662B">
        <w:rPr>
          <w:kern w:val="2"/>
          <w:szCs w:val="24"/>
          <w:lang w:eastAsia="ar-SA"/>
        </w:rPr>
        <w:t>warta dnia</w:t>
      </w:r>
      <w:r w:rsidR="00B36420">
        <w:rPr>
          <w:kern w:val="2"/>
          <w:szCs w:val="24"/>
          <w:lang w:eastAsia="ar-SA"/>
        </w:rPr>
        <w:t xml:space="preserve"> …………</w:t>
      </w:r>
      <w:r w:rsidR="00BD6EEE" w:rsidRPr="009C662B">
        <w:rPr>
          <w:kern w:val="2"/>
          <w:szCs w:val="24"/>
          <w:lang w:eastAsia="ar-SA"/>
        </w:rPr>
        <w:t xml:space="preserve"> r. w Skrzynnie</w:t>
      </w:r>
      <w:r w:rsidR="00AD254E" w:rsidRPr="009C662B">
        <w:rPr>
          <w:kern w:val="2"/>
          <w:szCs w:val="24"/>
          <w:lang w:eastAsia="ar-SA"/>
        </w:rPr>
        <w:t xml:space="preserve"> pomiędzy:</w:t>
      </w:r>
    </w:p>
    <w:p w:rsidR="00C47284" w:rsidRPr="009C662B" w:rsidRDefault="00C47284" w:rsidP="00C47284">
      <w:pPr>
        <w:ind w:left="1416" w:firstLine="708"/>
        <w:rPr>
          <w:kern w:val="2"/>
          <w:szCs w:val="24"/>
          <w:lang w:eastAsia="ar-SA"/>
        </w:rPr>
      </w:pPr>
    </w:p>
    <w:p w:rsidR="00C864D2" w:rsidRPr="009C662B" w:rsidRDefault="00C864D2" w:rsidP="00C47284">
      <w:pPr>
        <w:ind w:left="1416" w:firstLine="708"/>
        <w:rPr>
          <w:kern w:val="2"/>
          <w:szCs w:val="24"/>
          <w:lang w:eastAsia="ar-SA"/>
        </w:rPr>
      </w:pPr>
    </w:p>
    <w:p w:rsidR="00C90118" w:rsidRPr="009C662B" w:rsidRDefault="004E56BA" w:rsidP="00784A73">
      <w:pPr>
        <w:jc w:val="both"/>
        <w:rPr>
          <w:szCs w:val="24"/>
        </w:rPr>
      </w:pPr>
      <w:r w:rsidRPr="009C662B">
        <w:rPr>
          <w:b/>
          <w:szCs w:val="24"/>
        </w:rPr>
        <w:t>Powiatem Wieluńskim</w:t>
      </w:r>
      <w:r w:rsidRPr="009C662B">
        <w:rPr>
          <w:szCs w:val="24"/>
        </w:rPr>
        <w:t xml:space="preserve"> z siedzibą Pl. Kazimierza Wielkiego 2, 98-300 Wieluń, NIP 832-17-93-787, w imieniu, którego działa Dom Pomocy Społecznej w Skrzynnie, z siedzibą </w:t>
      </w:r>
      <w:r w:rsidR="003209B1" w:rsidRPr="009C662B">
        <w:rPr>
          <w:szCs w:val="24"/>
        </w:rPr>
        <w:br/>
      </w:r>
      <w:r w:rsidRPr="009C662B">
        <w:rPr>
          <w:szCs w:val="24"/>
        </w:rPr>
        <w:t>w: Skrzynno 13, 98-311 Ostrówek,</w:t>
      </w:r>
      <w:r w:rsidR="00F82FAE" w:rsidRPr="009C662B">
        <w:rPr>
          <w:szCs w:val="24"/>
        </w:rPr>
        <w:t xml:space="preserve"> zwany dalej </w:t>
      </w:r>
      <w:r w:rsidR="00F82FAE" w:rsidRPr="009C662B">
        <w:rPr>
          <w:b/>
          <w:szCs w:val="24"/>
        </w:rPr>
        <w:t>Zamawiającym,</w:t>
      </w:r>
      <w:r w:rsidRPr="009C662B">
        <w:rPr>
          <w:szCs w:val="24"/>
        </w:rPr>
        <w:t xml:space="preserve"> reprezentowany przez Dyrektora – Emilię Łaniewską, </w:t>
      </w:r>
    </w:p>
    <w:p w:rsidR="00C90118" w:rsidRPr="009C662B" w:rsidRDefault="00C90118" w:rsidP="00784A73">
      <w:pPr>
        <w:pStyle w:val="Tekstpodstawowy"/>
        <w:spacing w:after="0" w:line="276" w:lineRule="auto"/>
        <w:jc w:val="both"/>
        <w:rPr>
          <w:w w:val="99"/>
          <w:szCs w:val="24"/>
        </w:rPr>
      </w:pPr>
      <w:r w:rsidRPr="009C662B">
        <w:rPr>
          <w:w w:val="99"/>
          <w:szCs w:val="24"/>
        </w:rPr>
        <w:t>a</w:t>
      </w:r>
    </w:p>
    <w:p w:rsidR="00C90118" w:rsidRPr="009C662B" w:rsidRDefault="00C90118" w:rsidP="00784A73">
      <w:pPr>
        <w:pStyle w:val="Default"/>
        <w:spacing w:line="276" w:lineRule="auto"/>
        <w:jc w:val="both"/>
        <w:rPr>
          <w:rFonts w:ascii="Times New Roman" w:hAnsi="Times New Roman" w:cs="Times New Roman"/>
          <w:color w:val="auto"/>
        </w:rPr>
      </w:pPr>
      <w:r w:rsidRPr="009C662B">
        <w:rPr>
          <w:rFonts w:ascii="Times New Roman" w:hAnsi="Times New Roman" w:cs="Times New Roman"/>
          <w:color w:val="auto"/>
        </w:rPr>
        <w:t>*gdy kontrahentem jest spółka prawa handlowego:</w:t>
      </w:r>
    </w:p>
    <w:p w:rsidR="007347B6" w:rsidRDefault="00C90118" w:rsidP="00784A73">
      <w:pPr>
        <w:pStyle w:val="Default"/>
        <w:spacing w:line="276" w:lineRule="auto"/>
        <w:jc w:val="both"/>
        <w:rPr>
          <w:rFonts w:ascii="Times New Roman" w:hAnsi="Times New Roman" w:cs="Times New Roman"/>
          <w:color w:val="auto"/>
        </w:rPr>
      </w:pPr>
      <w:r w:rsidRPr="009C662B">
        <w:rPr>
          <w:rFonts w:ascii="Times New Roman" w:hAnsi="Times New Roman" w:cs="Times New Roman"/>
          <w:color w:val="auto"/>
        </w:rPr>
        <w:t>spółką pod firmą „…</w:t>
      </w:r>
      <w:r w:rsidR="007347B6" w:rsidRPr="009C662B">
        <w:rPr>
          <w:rFonts w:ascii="Times New Roman" w:hAnsi="Times New Roman" w:cs="Times New Roman"/>
          <w:color w:val="auto"/>
        </w:rPr>
        <w:t>………..</w:t>
      </w:r>
      <w:r w:rsidRPr="009C662B">
        <w:rPr>
          <w:rFonts w:ascii="Times New Roman" w:hAnsi="Times New Roman" w:cs="Times New Roman"/>
          <w:color w:val="auto"/>
        </w:rPr>
        <w:t xml:space="preserve">” z siedzibą w </w:t>
      </w:r>
      <w:r w:rsidR="007347B6" w:rsidRPr="009C662B">
        <w:rPr>
          <w:rFonts w:ascii="Times New Roman" w:hAnsi="Times New Roman" w:cs="Times New Roman"/>
          <w:color w:val="auto"/>
        </w:rPr>
        <w:t>…………</w:t>
      </w:r>
      <w:r w:rsidRPr="009C662B">
        <w:rPr>
          <w:rFonts w:ascii="Times New Roman" w:hAnsi="Times New Roman" w:cs="Times New Roman"/>
          <w:color w:val="auto"/>
        </w:rPr>
        <w:t>..</w:t>
      </w:r>
      <w:r w:rsidR="007347B6" w:rsidRPr="009C662B">
        <w:rPr>
          <w:rFonts w:ascii="Times New Roman" w:hAnsi="Times New Roman" w:cs="Times New Roman"/>
          <w:color w:val="auto"/>
        </w:rPr>
        <w:t xml:space="preserve">, </w:t>
      </w:r>
      <w:r w:rsidRPr="009C662B">
        <w:rPr>
          <w:rFonts w:ascii="Times New Roman" w:hAnsi="Times New Roman" w:cs="Times New Roman"/>
          <w:color w:val="auto"/>
        </w:rPr>
        <w:t xml:space="preserve">ul. ………., ………………., wpisaną do Rejestru Przedsiębiorców Krajowego Rejestru Sądowego pod numerem KRS </w:t>
      </w:r>
      <w:r w:rsidR="007347B6" w:rsidRPr="009C662B">
        <w:rPr>
          <w:rFonts w:ascii="Times New Roman" w:hAnsi="Times New Roman" w:cs="Times New Roman"/>
          <w:color w:val="auto"/>
        </w:rPr>
        <w:t>…………</w:t>
      </w:r>
      <w:r w:rsidRPr="009C662B">
        <w:rPr>
          <w:rFonts w:ascii="Times New Roman" w:hAnsi="Times New Roman" w:cs="Times New Roman"/>
          <w:color w:val="auto"/>
        </w:rPr>
        <w:t>. –, NIP ……………….., REGON ……………………..</w:t>
      </w:r>
      <w:r w:rsidRPr="009C662B">
        <w:rPr>
          <w:rFonts w:ascii="Times New Roman" w:hAnsi="Times New Roman" w:cs="Times New Roman"/>
          <w:i/>
          <w:iCs/>
          <w:color w:val="auto"/>
        </w:rPr>
        <w:t>,</w:t>
      </w:r>
      <w:r w:rsidRPr="009C662B">
        <w:rPr>
          <w:rFonts w:ascii="Times New Roman" w:hAnsi="Times New Roman" w:cs="Times New Roman"/>
          <w:color w:val="auto"/>
        </w:rPr>
        <w:t xml:space="preserve"> zwaną dalej „Wykonawcą”, reprezentowaną przez ......</w:t>
      </w:r>
      <w:r w:rsidR="00D20D04">
        <w:rPr>
          <w:rFonts w:ascii="Times New Roman" w:hAnsi="Times New Roman" w:cs="Times New Roman"/>
          <w:color w:val="auto"/>
        </w:rPr>
        <w:t>.................................</w:t>
      </w:r>
      <w:r w:rsidRPr="009C662B">
        <w:rPr>
          <w:rFonts w:ascii="Times New Roman" w:hAnsi="Times New Roman" w:cs="Times New Roman"/>
          <w:color w:val="auto"/>
        </w:rPr>
        <w:t>....</w:t>
      </w:r>
    </w:p>
    <w:p w:rsidR="00BC4AFA" w:rsidRPr="009C662B" w:rsidRDefault="00BC4AFA" w:rsidP="00784A73">
      <w:pPr>
        <w:pStyle w:val="Default"/>
        <w:spacing w:line="276" w:lineRule="auto"/>
        <w:jc w:val="both"/>
        <w:rPr>
          <w:rFonts w:ascii="Times New Roman" w:hAnsi="Times New Roman" w:cs="Times New Roman"/>
          <w:color w:val="auto"/>
        </w:rPr>
      </w:pPr>
    </w:p>
    <w:p w:rsidR="00C90118" w:rsidRPr="009C662B" w:rsidRDefault="00C90118" w:rsidP="00784A73">
      <w:pPr>
        <w:pStyle w:val="Default"/>
        <w:spacing w:line="276" w:lineRule="auto"/>
        <w:jc w:val="both"/>
        <w:rPr>
          <w:rFonts w:ascii="Times New Roman" w:hAnsi="Times New Roman" w:cs="Times New Roman"/>
          <w:color w:val="auto"/>
        </w:rPr>
      </w:pPr>
      <w:r w:rsidRPr="009C662B">
        <w:rPr>
          <w:rFonts w:ascii="Times New Roman" w:hAnsi="Times New Roman" w:cs="Times New Roman"/>
          <w:color w:val="auto"/>
        </w:rPr>
        <w:t>*gdy kontrahentem jest osoba fizyczna prowadząca działalność gospodarczą:</w:t>
      </w:r>
    </w:p>
    <w:p w:rsidR="008B337A" w:rsidRPr="009C662B" w:rsidRDefault="00C90118" w:rsidP="00784A73">
      <w:pPr>
        <w:pStyle w:val="Default"/>
        <w:spacing w:line="276" w:lineRule="auto"/>
        <w:jc w:val="both"/>
        <w:rPr>
          <w:rFonts w:ascii="Times New Roman" w:hAnsi="Times New Roman" w:cs="Times New Roman"/>
          <w:color w:val="auto"/>
        </w:rPr>
      </w:pPr>
      <w:r w:rsidRPr="009C662B">
        <w:rPr>
          <w:rFonts w:ascii="Times New Roman" w:hAnsi="Times New Roman" w:cs="Times New Roman"/>
          <w:color w:val="auto"/>
        </w:rPr>
        <w:t>Panią/Panem ………., prowadzącą/-ym działalność gospodarczą pod firmą „</w:t>
      </w:r>
      <w:r w:rsidR="008B337A" w:rsidRPr="009C662B">
        <w:rPr>
          <w:rFonts w:ascii="Times New Roman" w:hAnsi="Times New Roman" w:cs="Times New Roman"/>
          <w:color w:val="auto"/>
        </w:rPr>
        <w:t>…………..</w:t>
      </w:r>
      <w:r w:rsidRPr="009C662B">
        <w:rPr>
          <w:rFonts w:ascii="Times New Roman" w:hAnsi="Times New Roman" w:cs="Times New Roman"/>
          <w:color w:val="auto"/>
        </w:rPr>
        <w:t xml:space="preserve">…” </w:t>
      </w:r>
      <w:r w:rsidR="008B337A" w:rsidRPr="009C662B">
        <w:rPr>
          <w:rFonts w:ascii="Times New Roman" w:hAnsi="Times New Roman" w:cs="Times New Roman"/>
          <w:color w:val="auto"/>
        </w:rPr>
        <w:br/>
      </w:r>
      <w:r w:rsidRPr="009C662B">
        <w:rPr>
          <w:rFonts w:ascii="Times New Roman" w:hAnsi="Times New Roman" w:cs="Times New Roman"/>
          <w:color w:val="auto"/>
        </w:rPr>
        <w:t>z siedzibą w …</w:t>
      </w:r>
      <w:r w:rsidR="008B337A" w:rsidRPr="009C662B">
        <w:rPr>
          <w:rFonts w:ascii="Times New Roman" w:hAnsi="Times New Roman" w:cs="Times New Roman"/>
          <w:color w:val="auto"/>
        </w:rPr>
        <w:t>…………….</w:t>
      </w:r>
      <w:r w:rsidRPr="009C662B">
        <w:rPr>
          <w:rFonts w:ascii="Times New Roman" w:hAnsi="Times New Roman" w:cs="Times New Roman"/>
          <w:color w:val="auto"/>
        </w:rPr>
        <w:t>, ul. ……………….., NIP ……………, REGON ……</w:t>
      </w:r>
      <w:r w:rsidR="008B337A" w:rsidRPr="009C662B">
        <w:rPr>
          <w:rFonts w:ascii="Times New Roman" w:hAnsi="Times New Roman" w:cs="Times New Roman"/>
          <w:color w:val="auto"/>
        </w:rPr>
        <w:t>…</w:t>
      </w:r>
      <w:r w:rsidRPr="009C662B">
        <w:rPr>
          <w:rFonts w:ascii="Times New Roman" w:hAnsi="Times New Roman" w:cs="Times New Roman"/>
          <w:color w:val="auto"/>
        </w:rPr>
        <w:t>……., zwaną/-ym dalej „Wykonawcą”, reprezentowaną/-ym przez …</w:t>
      </w:r>
      <w:r w:rsidR="00290BE4" w:rsidRPr="009C662B">
        <w:rPr>
          <w:rFonts w:ascii="Times New Roman" w:hAnsi="Times New Roman" w:cs="Times New Roman"/>
          <w:color w:val="auto"/>
        </w:rPr>
        <w:t>….</w:t>
      </w:r>
      <w:r w:rsidRPr="009C662B">
        <w:rPr>
          <w:rFonts w:ascii="Times New Roman" w:hAnsi="Times New Roman" w:cs="Times New Roman"/>
          <w:color w:val="auto"/>
        </w:rPr>
        <w:t xml:space="preserve">, </w:t>
      </w:r>
    </w:p>
    <w:p w:rsidR="00C90118" w:rsidRPr="009C662B" w:rsidRDefault="00C90118" w:rsidP="00784A73">
      <w:pPr>
        <w:pStyle w:val="Default"/>
        <w:spacing w:line="276" w:lineRule="auto"/>
        <w:jc w:val="both"/>
        <w:rPr>
          <w:rFonts w:ascii="Times New Roman" w:hAnsi="Times New Roman" w:cs="Times New Roman"/>
          <w:color w:val="auto"/>
        </w:rPr>
      </w:pPr>
      <w:r w:rsidRPr="009C662B">
        <w:rPr>
          <w:rFonts w:ascii="Times New Roman" w:hAnsi="Times New Roman" w:cs="Times New Roman"/>
          <w:color w:val="auto"/>
        </w:rPr>
        <w:t>wspólnie zwanymi dalej „</w:t>
      </w:r>
      <w:r w:rsidRPr="009C662B">
        <w:rPr>
          <w:rFonts w:ascii="Times New Roman" w:hAnsi="Times New Roman" w:cs="Times New Roman"/>
          <w:b/>
          <w:bCs/>
          <w:color w:val="auto"/>
        </w:rPr>
        <w:t>Stronami</w:t>
      </w:r>
      <w:r w:rsidRPr="009C662B">
        <w:rPr>
          <w:rFonts w:ascii="Times New Roman" w:hAnsi="Times New Roman" w:cs="Times New Roman"/>
          <w:color w:val="auto"/>
        </w:rPr>
        <w:t>”.</w:t>
      </w:r>
    </w:p>
    <w:p w:rsidR="00C90118" w:rsidRPr="009C662B" w:rsidRDefault="00C90118" w:rsidP="00C90118">
      <w:pPr>
        <w:pStyle w:val="Default"/>
        <w:spacing w:line="276" w:lineRule="auto"/>
        <w:rPr>
          <w:rFonts w:ascii="Times New Roman" w:hAnsi="Times New Roman" w:cs="Times New Roman"/>
          <w:color w:val="auto"/>
        </w:rPr>
      </w:pPr>
    </w:p>
    <w:p w:rsidR="00717882" w:rsidRPr="009C662B" w:rsidRDefault="00717882" w:rsidP="00717882">
      <w:pPr>
        <w:spacing w:line="276" w:lineRule="auto"/>
        <w:jc w:val="center"/>
        <w:rPr>
          <w:b/>
          <w:bCs/>
          <w:szCs w:val="24"/>
        </w:rPr>
      </w:pPr>
      <w:r w:rsidRPr="009C662B">
        <w:rPr>
          <w:b/>
          <w:bCs/>
          <w:szCs w:val="24"/>
        </w:rPr>
        <w:t>Podstawa zawarcia umowy</w:t>
      </w:r>
    </w:p>
    <w:p w:rsidR="00717882" w:rsidRPr="004D6296" w:rsidRDefault="00717882" w:rsidP="00717882">
      <w:pPr>
        <w:autoSpaceDN w:val="0"/>
        <w:adjustRightInd w:val="0"/>
        <w:ind w:right="141"/>
        <w:jc w:val="both"/>
        <w:rPr>
          <w:kern w:val="0"/>
          <w:szCs w:val="24"/>
          <w:lang w:eastAsia="ar-SA"/>
        </w:rPr>
      </w:pPr>
      <w:r w:rsidRPr="009C662B">
        <w:rPr>
          <w:szCs w:val="24"/>
        </w:rPr>
        <w:t>Strony oświadczają, że niniejsza umowa została zawarta w</w:t>
      </w:r>
      <w:r w:rsidRPr="009C662B">
        <w:rPr>
          <w:kern w:val="0"/>
          <w:szCs w:val="24"/>
          <w:lang w:eastAsia="ar-SA"/>
        </w:rPr>
        <w:t xml:space="preserve"> wyniku </w:t>
      </w:r>
      <w:r w:rsidRPr="009C662B">
        <w:rPr>
          <w:szCs w:val="24"/>
          <w:lang w:eastAsia="pl-PL"/>
        </w:rPr>
        <w:t xml:space="preserve">przeprowadzenia postępowania w sprawie udzielenia zamówienia publicznego i wyboru oferty Wykonawcy </w:t>
      </w:r>
      <w:r w:rsidR="002A595C">
        <w:rPr>
          <w:szCs w:val="24"/>
          <w:lang w:eastAsia="pl-PL"/>
        </w:rPr>
        <w:br/>
      </w:r>
      <w:r w:rsidRPr="009C662B">
        <w:rPr>
          <w:szCs w:val="24"/>
          <w:lang w:eastAsia="pl-PL"/>
        </w:rPr>
        <w:t xml:space="preserve">w </w:t>
      </w:r>
      <w:r w:rsidRPr="009C662B">
        <w:rPr>
          <w:szCs w:val="24"/>
        </w:rPr>
        <w:t>trybie</w:t>
      </w:r>
      <w:r w:rsidR="00060BC6">
        <w:rPr>
          <w:szCs w:val="24"/>
        </w:rPr>
        <w:t xml:space="preserve"> </w:t>
      </w:r>
      <w:r w:rsidRPr="009C662B">
        <w:rPr>
          <w:kern w:val="0"/>
          <w:szCs w:val="24"/>
          <w:lang w:eastAsia="ar-SA"/>
        </w:rPr>
        <w:t xml:space="preserve">podstawowym bez przeprowadzania negocjacji na </w:t>
      </w:r>
      <w:r w:rsidRPr="00227E2D">
        <w:rPr>
          <w:kern w:val="0"/>
          <w:szCs w:val="24"/>
          <w:lang w:eastAsia="ar-SA"/>
        </w:rPr>
        <w:t>podstawie art. 275 pkt 1 ustawy</w:t>
      </w:r>
      <w:r w:rsidR="00FC7E65">
        <w:rPr>
          <w:kern w:val="0"/>
          <w:szCs w:val="24"/>
          <w:lang w:eastAsia="ar-SA"/>
        </w:rPr>
        <w:br/>
      </w:r>
      <w:r w:rsidRPr="009C662B">
        <w:rPr>
          <w:szCs w:val="24"/>
          <w:lang w:eastAsia="ar-SA"/>
        </w:rPr>
        <w:t xml:space="preserve">z dnia 11 września 2019 r. Prawo zamówień publicznych </w:t>
      </w:r>
      <w:r w:rsidR="00EC5030" w:rsidRPr="009C662B">
        <w:rPr>
          <w:color w:val="000000"/>
          <w:szCs w:val="24"/>
          <w:lang w:eastAsia="ar-SA"/>
        </w:rPr>
        <w:t>(t.j. Dz. U. z 2024 r., poz. 1320</w:t>
      </w:r>
      <w:r w:rsidR="000947C9">
        <w:rPr>
          <w:color w:val="000000"/>
          <w:szCs w:val="24"/>
          <w:lang w:eastAsia="ar-SA"/>
        </w:rPr>
        <w:t xml:space="preserve"> ze zm.</w:t>
      </w:r>
      <w:r w:rsidR="00122659" w:rsidRPr="009C662B">
        <w:rPr>
          <w:color w:val="000000"/>
          <w:szCs w:val="24"/>
          <w:lang w:eastAsia="ar-SA"/>
        </w:rPr>
        <w:t xml:space="preserve">, </w:t>
      </w:r>
      <w:r w:rsidR="00122659" w:rsidRPr="004D6296">
        <w:rPr>
          <w:szCs w:val="24"/>
          <w:lang w:eastAsia="ar-SA"/>
        </w:rPr>
        <w:t xml:space="preserve">dalej </w:t>
      </w:r>
      <w:r w:rsidR="007A2004" w:rsidRPr="004D6296">
        <w:rPr>
          <w:szCs w:val="24"/>
          <w:lang w:eastAsia="ar-SA"/>
        </w:rPr>
        <w:t>PZP</w:t>
      </w:r>
      <w:r w:rsidR="00EC5030" w:rsidRPr="004D6296">
        <w:rPr>
          <w:szCs w:val="24"/>
          <w:lang w:eastAsia="ar-SA"/>
        </w:rPr>
        <w:t xml:space="preserve">) </w:t>
      </w:r>
      <w:r w:rsidRPr="004D6296">
        <w:rPr>
          <w:szCs w:val="24"/>
        </w:rPr>
        <w:t>- znak sprawy ZP.26.1.</w:t>
      </w:r>
      <w:r w:rsidR="00B81ECA">
        <w:rPr>
          <w:szCs w:val="24"/>
        </w:rPr>
        <w:t>7</w:t>
      </w:r>
      <w:r w:rsidRPr="004D6296">
        <w:rPr>
          <w:szCs w:val="24"/>
        </w:rPr>
        <w:t>.202</w:t>
      </w:r>
      <w:r w:rsidR="00B81ECA">
        <w:rPr>
          <w:szCs w:val="24"/>
        </w:rPr>
        <w:t>5</w:t>
      </w:r>
      <w:r w:rsidRPr="004D6296">
        <w:rPr>
          <w:szCs w:val="24"/>
        </w:rPr>
        <w:t>.</w:t>
      </w:r>
    </w:p>
    <w:p w:rsidR="00B44AB6" w:rsidRPr="009C662B" w:rsidRDefault="00B44AB6" w:rsidP="00B44AB6">
      <w:pPr>
        <w:jc w:val="both"/>
        <w:rPr>
          <w:color w:val="FF0000"/>
          <w:szCs w:val="24"/>
        </w:rPr>
      </w:pPr>
    </w:p>
    <w:p w:rsidR="00B44AB6" w:rsidRPr="009C662B" w:rsidRDefault="00B44AB6" w:rsidP="00B44AB6">
      <w:pPr>
        <w:jc w:val="center"/>
        <w:rPr>
          <w:b/>
          <w:szCs w:val="24"/>
          <w:lang w:eastAsia="ar-SA"/>
        </w:rPr>
      </w:pPr>
      <w:r w:rsidRPr="009C662B">
        <w:rPr>
          <w:b/>
          <w:szCs w:val="24"/>
          <w:lang w:eastAsia="ar-SA"/>
        </w:rPr>
        <w:t>§ 1</w:t>
      </w:r>
    </w:p>
    <w:p w:rsidR="00B44AB6" w:rsidRPr="009C662B" w:rsidRDefault="00B44AB6" w:rsidP="00B44AB6">
      <w:pPr>
        <w:jc w:val="center"/>
        <w:rPr>
          <w:b/>
          <w:szCs w:val="24"/>
          <w:lang w:eastAsia="ar-SA"/>
        </w:rPr>
      </w:pPr>
      <w:r w:rsidRPr="009C662B">
        <w:rPr>
          <w:b/>
          <w:szCs w:val="24"/>
          <w:lang w:eastAsia="ar-SA"/>
        </w:rPr>
        <w:t>Przedmiot umowy</w:t>
      </w:r>
    </w:p>
    <w:p w:rsidR="005C284C" w:rsidRPr="00831FB0" w:rsidRDefault="00B44AB6" w:rsidP="00831FB0">
      <w:pPr>
        <w:pStyle w:val="Akapitzlist"/>
        <w:numPr>
          <w:ilvl w:val="0"/>
          <w:numId w:val="12"/>
        </w:numPr>
        <w:ind w:left="426" w:hanging="426"/>
        <w:jc w:val="both"/>
        <w:rPr>
          <w:rFonts w:eastAsia="HiddenHorzOCR"/>
          <w:bCs/>
          <w:szCs w:val="24"/>
          <w:lang w:eastAsia="pl-PL"/>
        </w:rPr>
      </w:pPr>
      <w:r w:rsidRPr="00831FB0">
        <w:rPr>
          <w:sz w:val="24"/>
          <w:szCs w:val="24"/>
        </w:rPr>
        <w:t xml:space="preserve">Przedmiotem </w:t>
      </w:r>
      <w:r w:rsidR="00831FB0">
        <w:rPr>
          <w:rFonts w:ascii="Cambria" w:hAnsi="Cambria"/>
          <w:sz w:val="24"/>
          <w:szCs w:val="24"/>
        </w:rPr>
        <w:t>umowy</w:t>
      </w:r>
      <w:r w:rsidR="005C284C" w:rsidRPr="00831FB0">
        <w:rPr>
          <w:rFonts w:ascii="Cambria" w:hAnsi="Cambria"/>
          <w:sz w:val="24"/>
          <w:szCs w:val="24"/>
        </w:rPr>
        <w:t xml:space="preserve"> jest ś</w:t>
      </w:r>
      <w:r w:rsidR="005C284C" w:rsidRPr="00831FB0">
        <w:rPr>
          <w:rFonts w:ascii="Cambria" w:eastAsia="HiddenHorzOCR" w:hAnsi="Cambria"/>
          <w:sz w:val="24"/>
          <w:szCs w:val="24"/>
          <w:lang w:eastAsia="pl-PL"/>
        </w:rPr>
        <w:t xml:space="preserve">wiadczenie </w:t>
      </w:r>
      <w:r w:rsidR="005C284C" w:rsidRPr="00831FB0">
        <w:rPr>
          <w:rFonts w:ascii="Cambria" w:eastAsia="HiddenHorzOCR" w:hAnsi="Cambria"/>
          <w:bCs/>
          <w:sz w:val="24"/>
          <w:szCs w:val="24"/>
          <w:lang w:eastAsia="pl-PL"/>
        </w:rPr>
        <w:t>w</w:t>
      </w:r>
      <w:r w:rsidR="005C284C" w:rsidRPr="00831FB0">
        <w:rPr>
          <w:rFonts w:ascii="Cambria" w:eastAsia="HiddenHorzOCR" w:hAnsi="Cambria"/>
          <w:bCs/>
          <w:color w:val="FF0000"/>
          <w:sz w:val="24"/>
          <w:szCs w:val="24"/>
          <w:lang w:eastAsia="pl-PL"/>
        </w:rPr>
        <w:t xml:space="preserve"> </w:t>
      </w:r>
      <w:r w:rsidR="005C284C" w:rsidRPr="00831FB0">
        <w:rPr>
          <w:rFonts w:ascii="Cambria" w:eastAsia="HiddenHorzOCR" w:hAnsi="Cambria"/>
          <w:bCs/>
          <w:sz w:val="24"/>
          <w:szCs w:val="24"/>
          <w:lang w:eastAsia="pl-PL"/>
        </w:rPr>
        <w:t>Domu Pomocy Społecznej w Skrzynnie</w:t>
      </w:r>
      <w:r w:rsidR="005C284C" w:rsidRPr="00831FB0">
        <w:rPr>
          <w:rFonts w:ascii="Cambria" w:eastAsia="HiddenHorzOCR" w:hAnsi="Cambria"/>
          <w:sz w:val="24"/>
          <w:szCs w:val="24"/>
          <w:lang w:eastAsia="pl-PL"/>
        </w:rPr>
        <w:t xml:space="preserve"> usługi </w:t>
      </w:r>
      <w:r w:rsidR="005C284C" w:rsidRPr="00831FB0">
        <w:rPr>
          <w:rFonts w:ascii="Cambria" w:eastAsia="HiddenHorzOCR" w:hAnsi="Cambria"/>
          <w:bCs/>
          <w:sz w:val="24"/>
          <w:szCs w:val="24"/>
          <w:lang w:eastAsia="pl-PL"/>
        </w:rPr>
        <w:t xml:space="preserve">kompleksowego </w:t>
      </w:r>
      <w:r w:rsidR="005C284C" w:rsidRPr="00831FB0">
        <w:rPr>
          <w:rFonts w:ascii="Cambria" w:eastAsia="HiddenHorzOCR" w:hAnsi="Cambria"/>
          <w:sz w:val="24"/>
          <w:szCs w:val="24"/>
          <w:lang w:eastAsia="pl-PL"/>
        </w:rPr>
        <w:t>sprzątania i bieżącego</w:t>
      </w:r>
      <w:r w:rsidR="005C284C" w:rsidRPr="00831FB0">
        <w:rPr>
          <w:rFonts w:ascii="Cambria" w:eastAsia="HiddenHorzOCR" w:hAnsi="Cambria"/>
          <w:bCs/>
          <w:sz w:val="24"/>
          <w:szCs w:val="24"/>
          <w:lang w:eastAsia="pl-PL"/>
        </w:rPr>
        <w:t xml:space="preserve"> utrzymania </w:t>
      </w:r>
      <w:r w:rsidR="005C284C" w:rsidRPr="00831FB0">
        <w:rPr>
          <w:rFonts w:ascii="Cambria" w:eastAsia="HiddenHorzOCR" w:hAnsi="Cambria"/>
          <w:sz w:val="24"/>
          <w:szCs w:val="24"/>
          <w:lang w:eastAsia="pl-PL"/>
        </w:rPr>
        <w:t xml:space="preserve">czystości pomieszczeń mieszkalnych, użytkowych, biurowych, ciągów komunikacyjnych i pomieszczeń gospodarczych o </w:t>
      </w:r>
      <w:r w:rsidR="005C284C" w:rsidRPr="00831FB0">
        <w:rPr>
          <w:rFonts w:ascii="Cambria" w:hAnsi="Cambria"/>
          <w:b/>
          <w:sz w:val="24"/>
          <w:szCs w:val="24"/>
        </w:rPr>
        <w:t>powierzchni użytkowej 3374,33 m</w:t>
      </w:r>
      <w:r w:rsidR="005C284C" w:rsidRPr="00831FB0">
        <w:rPr>
          <w:rFonts w:ascii="Cambria" w:hAnsi="Cambria"/>
          <w:b/>
          <w:kern w:val="24"/>
          <w:sz w:val="24"/>
          <w:szCs w:val="24"/>
          <w:vertAlign w:val="superscript"/>
        </w:rPr>
        <w:t>2</w:t>
      </w:r>
      <w:r w:rsidR="005C284C" w:rsidRPr="00831FB0">
        <w:rPr>
          <w:rFonts w:ascii="Cambria" w:eastAsia="HiddenHorzOCR" w:hAnsi="Cambria"/>
          <w:bCs/>
          <w:sz w:val="24"/>
          <w:szCs w:val="24"/>
          <w:lang w:eastAsia="pl-PL"/>
        </w:rPr>
        <w:t xml:space="preserve">, mycie okien o </w:t>
      </w:r>
      <w:r w:rsidR="005C284C" w:rsidRPr="00831FB0">
        <w:rPr>
          <w:rFonts w:ascii="Cambria" w:eastAsia="HiddenHorzOCR" w:hAnsi="Cambria"/>
          <w:b/>
          <w:bCs/>
          <w:sz w:val="24"/>
          <w:szCs w:val="24"/>
          <w:lang w:eastAsia="pl-PL"/>
        </w:rPr>
        <w:t>powierzchni 13,35</w:t>
      </w:r>
      <w:r w:rsidR="005C284C" w:rsidRPr="00831FB0">
        <w:rPr>
          <w:rFonts w:ascii="Cambria" w:eastAsia="HiddenHorzOCR" w:hAnsi="Cambria"/>
          <w:bCs/>
          <w:sz w:val="24"/>
          <w:szCs w:val="24"/>
          <w:lang w:eastAsia="pl-PL"/>
        </w:rPr>
        <w:t xml:space="preserve"> </w:t>
      </w:r>
      <w:r w:rsidR="005C284C" w:rsidRPr="00831FB0">
        <w:rPr>
          <w:rFonts w:ascii="Cambria" w:hAnsi="Cambria"/>
          <w:b/>
          <w:sz w:val="24"/>
          <w:szCs w:val="24"/>
        </w:rPr>
        <w:t>m</w:t>
      </w:r>
      <w:r w:rsidR="005C284C" w:rsidRPr="00831FB0">
        <w:rPr>
          <w:rFonts w:ascii="Cambria" w:hAnsi="Cambria"/>
          <w:b/>
          <w:kern w:val="24"/>
          <w:sz w:val="24"/>
          <w:szCs w:val="24"/>
          <w:vertAlign w:val="superscript"/>
        </w:rPr>
        <w:t xml:space="preserve">2 </w:t>
      </w:r>
      <w:r w:rsidR="005C284C" w:rsidRPr="00831FB0">
        <w:rPr>
          <w:rFonts w:ascii="Cambria" w:eastAsia="HiddenHorzOCR" w:hAnsi="Cambria"/>
          <w:sz w:val="24"/>
          <w:szCs w:val="24"/>
          <w:lang w:eastAsia="pl-PL"/>
        </w:rPr>
        <w:t xml:space="preserve">oraz sprzątanie i utrzymanie w czystości schodów zewnętrznych i tarasu </w:t>
      </w:r>
      <w:r w:rsidR="005C284C" w:rsidRPr="00831FB0">
        <w:rPr>
          <w:rFonts w:ascii="Cambria" w:eastAsia="HiddenHorzOCR" w:hAnsi="Cambria"/>
          <w:sz w:val="24"/>
          <w:szCs w:val="24"/>
          <w:lang w:eastAsia="pl-PL"/>
        </w:rPr>
        <w:br/>
        <w:t xml:space="preserve">o </w:t>
      </w:r>
      <w:r w:rsidR="005C284C" w:rsidRPr="00831FB0">
        <w:rPr>
          <w:rFonts w:ascii="Cambria" w:hAnsi="Cambria"/>
          <w:b/>
          <w:sz w:val="24"/>
          <w:szCs w:val="24"/>
        </w:rPr>
        <w:t>powierzchni 118,22 m</w:t>
      </w:r>
      <w:r w:rsidR="005C284C" w:rsidRPr="00831FB0">
        <w:rPr>
          <w:rFonts w:ascii="Cambria" w:hAnsi="Cambria"/>
          <w:b/>
          <w:kern w:val="24"/>
          <w:sz w:val="24"/>
          <w:szCs w:val="24"/>
          <w:vertAlign w:val="superscript"/>
        </w:rPr>
        <w:t>2</w:t>
      </w:r>
      <w:r w:rsidR="005C284C" w:rsidRPr="00831FB0">
        <w:rPr>
          <w:rFonts w:ascii="Cambria" w:eastAsia="HiddenHorzOCR" w:hAnsi="Cambria"/>
          <w:bCs/>
          <w:sz w:val="24"/>
          <w:szCs w:val="24"/>
          <w:lang w:eastAsia="pl-PL"/>
        </w:rPr>
        <w:t xml:space="preserve">.  </w:t>
      </w:r>
    </w:p>
    <w:p w:rsidR="00B44AB6" w:rsidRPr="00FC7E65" w:rsidRDefault="00B44AB6" w:rsidP="00B44AB6">
      <w:pPr>
        <w:pStyle w:val="Akapitzlist"/>
        <w:numPr>
          <w:ilvl w:val="0"/>
          <w:numId w:val="12"/>
        </w:numPr>
        <w:ind w:left="426" w:hanging="426"/>
        <w:jc w:val="both"/>
        <w:rPr>
          <w:rFonts w:eastAsia="HiddenHorzOCR"/>
          <w:bCs/>
          <w:sz w:val="24"/>
          <w:szCs w:val="24"/>
          <w:lang w:eastAsia="pl-PL"/>
        </w:rPr>
      </w:pPr>
      <w:r w:rsidRPr="00514952">
        <w:rPr>
          <w:rFonts w:eastAsia="HiddenHorzOCR"/>
          <w:sz w:val="24"/>
          <w:szCs w:val="24"/>
          <w:lang w:eastAsia="pl-PL"/>
        </w:rPr>
        <w:t>Przez sprzątanie strony rozumieją</w:t>
      </w:r>
      <w:r w:rsidRPr="004A71F1">
        <w:rPr>
          <w:sz w:val="24"/>
          <w:szCs w:val="24"/>
        </w:rPr>
        <w:t xml:space="preserve"> wszystkie</w:t>
      </w:r>
      <w:r w:rsidRPr="00FC7E65">
        <w:rPr>
          <w:sz w:val="24"/>
          <w:szCs w:val="24"/>
        </w:rPr>
        <w:t xml:space="preserve"> działania</w:t>
      </w:r>
      <w:r w:rsidR="00060BC6">
        <w:rPr>
          <w:sz w:val="24"/>
          <w:szCs w:val="24"/>
        </w:rPr>
        <w:t xml:space="preserve"> </w:t>
      </w:r>
      <w:r w:rsidRPr="00FC7E65">
        <w:rPr>
          <w:sz w:val="24"/>
          <w:szCs w:val="24"/>
        </w:rPr>
        <w:t>zmierzające do utrzymania porządku, higieny i estetyki</w:t>
      </w:r>
      <w:r w:rsidR="00060BC6">
        <w:rPr>
          <w:sz w:val="24"/>
          <w:szCs w:val="24"/>
        </w:rPr>
        <w:t xml:space="preserve"> </w:t>
      </w:r>
      <w:r w:rsidRPr="00FC7E65">
        <w:rPr>
          <w:sz w:val="24"/>
          <w:szCs w:val="24"/>
        </w:rPr>
        <w:t xml:space="preserve">w tym doprowadzenia zabrudzonych powierzchni do </w:t>
      </w:r>
      <w:r w:rsidRPr="00FC7E65">
        <w:rPr>
          <w:sz w:val="24"/>
          <w:szCs w:val="24"/>
        </w:rPr>
        <w:lastRenderedPageBreak/>
        <w:t>czystości</w:t>
      </w:r>
      <w:r w:rsidR="00060BC6">
        <w:rPr>
          <w:sz w:val="24"/>
          <w:szCs w:val="24"/>
        </w:rPr>
        <w:t xml:space="preserve"> </w:t>
      </w:r>
      <w:r w:rsidRPr="00FC7E65">
        <w:rPr>
          <w:sz w:val="24"/>
          <w:szCs w:val="24"/>
        </w:rPr>
        <w:t xml:space="preserve">w budynkach DPS, obejmujące rożnego rodzaju czynności, a wśród nich czynności wymienione w Załączniku Nr 1 do Umowy pkt 7 (Tabela). </w:t>
      </w:r>
    </w:p>
    <w:p w:rsidR="00B44AB6" w:rsidRPr="00E02323" w:rsidRDefault="00B44AB6" w:rsidP="00B44AB6">
      <w:pPr>
        <w:pStyle w:val="Akapitzlist"/>
        <w:numPr>
          <w:ilvl w:val="0"/>
          <w:numId w:val="12"/>
        </w:numPr>
        <w:ind w:left="426" w:hanging="426"/>
        <w:jc w:val="both"/>
        <w:rPr>
          <w:sz w:val="24"/>
          <w:szCs w:val="24"/>
        </w:rPr>
      </w:pPr>
      <w:r w:rsidRPr="00E02323">
        <w:rPr>
          <w:sz w:val="24"/>
          <w:szCs w:val="24"/>
        </w:rPr>
        <w:t xml:space="preserve">W przypadku konieczności zlecenia Wykonawcy czynności dodatkowych związanych ze znacznymi kosztami, strony dopuszczają możliwość ich wykonania w oparciu o ustalone w niniejszej umowie wynagrodzenie, pod warunkiem, że Zamawiający przekaże do ich wykonania niezbędne środki i/lub sprzęt. </w:t>
      </w:r>
    </w:p>
    <w:p w:rsidR="00B44AB6" w:rsidRPr="00244065" w:rsidRDefault="00B44AB6" w:rsidP="00B44AB6">
      <w:pPr>
        <w:pStyle w:val="Akapitzlist"/>
        <w:numPr>
          <w:ilvl w:val="0"/>
          <w:numId w:val="12"/>
        </w:numPr>
        <w:ind w:left="426" w:hanging="426"/>
        <w:jc w:val="both"/>
        <w:rPr>
          <w:b/>
          <w:sz w:val="24"/>
          <w:szCs w:val="24"/>
        </w:rPr>
      </w:pPr>
      <w:r w:rsidRPr="00244065">
        <w:rPr>
          <w:kern w:val="0"/>
          <w:sz w:val="24"/>
          <w:szCs w:val="24"/>
          <w:lang w:eastAsia="pl-PL"/>
        </w:rPr>
        <w:t xml:space="preserve">Wykonawca w zakresie realizacji usług, w przypadku malowania, remontu pomieszczeń lub awarii zobowiązany będzie do wykonania: </w:t>
      </w:r>
    </w:p>
    <w:p w:rsidR="00B44AB6" w:rsidRPr="00E02323" w:rsidRDefault="00B44AB6" w:rsidP="00157C2F">
      <w:pPr>
        <w:pStyle w:val="Akapitzlist"/>
        <w:numPr>
          <w:ilvl w:val="0"/>
          <w:numId w:val="39"/>
        </w:numPr>
        <w:autoSpaceDN w:val="0"/>
        <w:adjustRightInd w:val="0"/>
        <w:jc w:val="both"/>
        <w:rPr>
          <w:kern w:val="0"/>
          <w:sz w:val="24"/>
          <w:szCs w:val="24"/>
          <w:lang w:eastAsia="pl-PL"/>
        </w:rPr>
      </w:pPr>
      <w:r w:rsidRPr="00E02323">
        <w:rPr>
          <w:kern w:val="0"/>
          <w:sz w:val="24"/>
          <w:szCs w:val="24"/>
          <w:lang w:eastAsia="pl-PL"/>
        </w:rPr>
        <w:t>dodatkowych czynności lub</w:t>
      </w:r>
    </w:p>
    <w:p w:rsidR="00B44AB6" w:rsidRPr="00E02323" w:rsidRDefault="00B44AB6" w:rsidP="00157C2F">
      <w:pPr>
        <w:pStyle w:val="Akapitzlist"/>
        <w:numPr>
          <w:ilvl w:val="0"/>
          <w:numId w:val="39"/>
        </w:numPr>
        <w:autoSpaceDN w:val="0"/>
        <w:adjustRightInd w:val="0"/>
        <w:jc w:val="both"/>
        <w:rPr>
          <w:kern w:val="0"/>
          <w:sz w:val="24"/>
          <w:szCs w:val="24"/>
          <w:lang w:eastAsia="pl-PL"/>
        </w:rPr>
      </w:pPr>
      <w:r w:rsidRPr="00E02323">
        <w:rPr>
          <w:kern w:val="0"/>
          <w:sz w:val="24"/>
          <w:szCs w:val="24"/>
          <w:lang w:eastAsia="pl-PL"/>
        </w:rPr>
        <w:t>generalnego sprzątania lub</w:t>
      </w:r>
    </w:p>
    <w:p w:rsidR="00B44AB6" w:rsidRPr="00A10023" w:rsidRDefault="00B44AB6" w:rsidP="00B44AB6">
      <w:pPr>
        <w:pStyle w:val="Akapitzlist"/>
        <w:ind w:left="426"/>
        <w:jc w:val="both"/>
        <w:rPr>
          <w:rStyle w:val="FontStyle30"/>
          <w:rFonts w:ascii="Times New Roman" w:hAnsi="Times New Roman" w:cs="Times New Roman"/>
          <w:sz w:val="24"/>
          <w:szCs w:val="24"/>
        </w:rPr>
      </w:pPr>
      <w:r w:rsidRPr="00E02323">
        <w:rPr>
          <w:kern w:val="0"/>
          <w:sz w:val="24"/>
          <w:szCs w:val="24"/>
          <w:lang w:eastAsia="pl-PL"/>
        </w:rPr>
        <w:t xml:space="preserve">3) innych </w:t>
      </w:r>
      <w:r w:rsidRPr="00A10023">
        <w:rPr>
          <w:kern w:val="0"/>
          <w:sz w:val="24"/>
          <w:szCs w:val="24"/>
          <w:lang w:eastAsia="pl-PL"/>
        </w:rPr>
        <w:t xml:space="preserve">czynności nie ujętych w pkt 7 Załącznika nr 1 do niniejszej umowy (tabela), </w:t>
      </w:r>
      <w:r w:rsidRPr="00A10023">
        <w:rPr>
          <w:kern w:val="0"/>
          <w:sz w:val="24"/>
          <w:szCs w:val="24"/>
          <w:lang w:eastAsia="pl-PL"/>
        </w:rPr>
        <w:br/>
        <w:t xml:space="preserve">a służących zachowaniu czystości w DPS oraz bezpieczeństwu mieszkańców </w:t>
      </w:r>
      <w:r w:rsidR="00D55E5C" w:rsidRPr="00A10023">
        <w:rPr>
          <w:kern w:val="0"/>
          <w:sz w:val="24"/>
          <w:szCs w:val="24"/>
          <w:lang w:eastAsia="pl-PL"/>
        </w:rPr>
        <w:br/>
      </w:r>
      <w:r w:rsidRPr="00A10023">
        <w:rPr>
          <w:kern w:val="0"/>
          <w:sz w:val="24"/>
          <w:szCs w:val="24"/>
          <w:lang w:eastAsia="pl-PL"/>
        </w:rPr>
        <w:t>i pracowników DPS.</w:t>
      </w:r>
    </w:p>
    <w:p w:rsidR="00D87687" w:rsidRPr="00A10023" w:rsidRDefault="00244065" w:rsidP="00D87687">
      <w:pPr>
        <w:pStyle w:val="Akapitzlist"/>
        <w:numPr>
          <w:ilvl w:val="0"/>
          <w:numId w:val="12"/>
        </w:numPr>
        <w:shd w:val="clear" w:color="auto" w:fill="FFFFFF"/>
        <w:ind w:left="426" w:hanging="426"/>
        <w:jc w:val="both"/>
        <w:outlineLvl w:val="3"/>
        <w:rPr>
          <w:rStyle w:val="FontStyle30"/>
          <w:rFonts w:ascii="Times New Roman" w:hAnsi="Times New Roman" w:cs="Times New Roman"/>
          <w:color w:val="FF0000"/>
          <w:sz w:val="24"/>
          <w:szCs w:val="24"/>
        </w:rPr>
      </w:pPr>
      <w:r w:rsidRPr="00A10023">
        <w:rPr>
          <w:rStyle w:val="FontStyle30"/>
          <w:rFonts w:ascii="Times New Roman" w:hAnsi="Times New Roman" w:cs="Times New Roman"/>
          <w:sz w:val="24"/>
          <w:szCs w:val="24"/>
        </w:rPr>
        <w:t xml:space="preserve">Strony dopuszczają możliwość zmiany powierzchni, o której mowa w ust. 1, </w:t>
      </w:r>
      <w:r w:rsidR="004E4891" w:rsidRPr="00A10023">
        <w:rPr>
          <w:rStyle w:val="FontStyle30"/>
          <w:rFonts w:ascii="Times New Roman" w:hAnsi="Times New Roman" w:cs="Times New Roman"/>
          <w:sz w:val="24"/>
          <w:szCs w:val="24"/>
        </w:rPr>
        <w:br/>
      </w:r>
      <w:r w:rsidRPr="00A10023">
        <w:rPr>
          <w:rStyle w:val="FontStyle30"/>
          <w:rFonts w:ascii="Times New Roman" w:hAnsi="Times New Roman" w:cs="Times New Roman"/>
          <w:sz w:val="24"/>
          <w:szCs w:val="24"/>
        </w:rPr>
        <w:t>tj.</w:t>
      </w:r>
      <w:r w:rsidR="00D87687" w:rsidRPr="00A10023">
        <w:rPr>
          <w:rStyle w:val="FontStyle30"/>
          <w:rFonts w:ascii="Times New Roman" w:hAnsi="Times New Roman" w:cs="Times New Roman"/>
          <w:sz w:val="24"/>
          <w:szCs w:val="24"/>
        </w:rPr>
        <w:t xml:space="preserve"> zwiększenia lub zmniejszenia oraz zmiany rozkładu pomieszczeń. Zmniejszenie powierzchni nastąpić może między innymi w przypadku: prac remontowych, najmu, epidemii, zmniejszenia ilości mieszkańców, zmian organizacyjnych, zmniejszenia środków budżetowych oraz innych</w:t>
      </w:r>
      <w:r w:rsidR="004E4891" w:rsidRPr="00A10023">
        <w:rPr>
          <w:rStyle w:val="FontStyle30"/>
          <w:rFonts w:ascii="Times New Roman" w:hAnsi="Times New Roman" w:cs="Times New Roman"/>
          <w:sz w:val="24"/>
          <w:szCs w:val="24"/>
        </w:rPr>
        <w:t>,</w:t>
      </w:r>
      <w:r w:rsidR="00D87687" w:rsidRPr="00A10023">
        <w:rPr>
          <w:rStyle w:val="FontStyle30"/>
          <w:rFonts w:ascii="Times New Roman" w:hAnsi="Times New Roman" w:cs="Times New Roman"/>
          <w:sz w:val="24"/>
          <w:szCs w:val="24"/>
        </w:rPr>
        <w:t xml:space="preserve"> których Zamawiający nie mógł przewidzieć </w:t>
      </w:r>
      <w:r w:rsidR="004E4891" w:rsidRPr="00A10023">
        <w:rPr>
          <w:rStyle w:val="FontStyle30"/>
          <w:rFonts w:ascii="Times New Roman" w:hAnsi="Times New Roman" w:cs="Times New Roman"/>
          <w:sz w:val="24"/>
          <w:szCs w:val="24"/>
        </w:rPr>
        <w:br/>
      </w:r>
      <w:r w:rsidR="00D87687" w:rsidRPr="00A10023">
        <w:rPr>
          <w:rStyle w:val="FontStyle30"/>
          <w:rFonts w:ascii="Times New Roman" w:hAnsi="Times New Roman" w:cs="Times New Roman"/>
          <w:sz w:val="24"/>
          <w:szCs w:val="24"/>
        </w:rPr>
        <w:t>w chwili zawarcia umowy</w:t>
      </w:r>
      <w:r w:rsidR="0080747C" w:rsidRPr="00A10023">
        <w:rPr>
          <w:rStyle w:val="FontStyle30"/>
          <w:rFonts w:ascii="Times New Roman" w:hAnsi="Times New Roman" w:cs="Times New Roman"/>
          <w:sz w:val="24"/>
          <w:szCs w:val="24"/>
        </w:rPr>
        <w:t>. Zwiększenie może nastąpić</w:t>
      </w:r>
      <w:r w:rsidR="00D87687" w:rsidRPr="00A10023">
        <w:rPr>
          <w:rStyle w:val="FontStyle30"/>
          <w:rFonts w:ascii="Times New Roman" w:hAnsi="Times New Roman" w:cs="Times New Roman"/>
          <w:sz w:val="24"/>
          <w:szCs w:val="24"/>
        </w:rPr>
        <w:t xml:space="preserve"> między innymi: w sytuacji powstania dodatkowych pomieszczeń lub zmiany  przeznaczenia pomieszczeń.</w:t>
      </w:r>
    </w:p>
    <w:p w:rsidR="000F3BF0" w:rsidRPr="00A10023" w:rsidRDefault="000F3BF0" w:rsidP="000F3BF0">
      <w:pPr>
        <w:pStyle w:val="Akapitzlist"/>
        <w:numPr>
          <w:ilvl w:val="0"/>
          <w:numId w:val="12"/>
        </w:numPr>
        <w:ind w:left="426" w:hanging="426"/>
        <w:jc w:val="both"/>
        <w:rPr>
          <w:b/>
          <w:sz w:val="24"/>
          <w:szCs w:val="24"/>
        </w:rPr>
      </w:pPr>
      <w:r w:rsidRPr="00A10023">
        <w:rPr>
          <w:sz w:val="24"/>
          <w:szCs w:val="24"/>
          <w:lang w:eastAsia="pl-PL"/>
        </w:rPr>
        <w:t xml:space="preserve">Zamawiający </w:t>
      </w:r>
      <w:r w:rsidR="00810A6E" w:rsidRPr="00A10023">
        <w:rPr>
          <w:sz w:val="24"/>
          <w:szCs w:val="24"/>
          <w:lang w:eastAsia="pl-PL"/>
        </w:rPr>
        <w:t>zastrzega możliwość</w:t>
      </w:r>
      <w:r w:rsidR="00EB7728" w:rsidRPr="00A10023">
        <w:rPr>
          <w:sz w:val="24"/>
          <w:szCs w:val="24"/>
          <w:lang w:eastAsia="pl-PL"/>
        </w:rPr>
        <w:t xml:space="preserve"> </w:t>
      </w:r>
      <w:r w:rsidR="00810A6E" w:rsidRPr="00A10023">
        <w:rPr>
          <w:sz w:val="24"/>
          <w:szCs w:val="24"/>
          <w:lang w:eastAsia="pl-PL"/>
        </w:rPr>
        <w:t xml:space="preserve">okresowego </w:t>
      </w:r>
      <w:r w:rsidRPr="00A10023">
        <w:rPr>
          <w:sz w:val="24"/>
          <w:szCs w:val="24"/>
          <w:lang w:eastAsia="pl-PL"/>
        </w:rPr>
        <w:t>wyłącz</w:t>
      </w:r>
      <w:r w:rsidR="00810A6E" w:rsidRPr="00A10023">
        <w:rPr>
          <w:sz w:val="24"/>
          <w:szCs w:val="24"/>
          <w:lang w:eastAsia="pl-PL"/>
        </w:rPr>
        <w:t xml:space="preserve">enia z zakresu sprzątania </w:t>
      </w:r>
      <w:r w:rsidR="001F6150" w:rsidRPr="00A10023">
        <w:rPr>
          <w:sz w:val="24"/>
          <w:szCs w:val="24"/>
          <w:lang w:eastAsia="pl-PL"/>
        </w:rPr>
        <w:t>pomieszczeń</w:t>
      </w:r>
      <w:r w:rsidRPr="00A10023">
        <w:rPr>
          <w:sz w:val="24"/>
          <w:szCs w:val="24"/>
          <w:lang w:eastAsia="pl-PL"/>
        </w:rPr>
        <w:t>, w szczególności:</w:t>
      </w:r>
    </w:p>
    <w:p w:rsidR="000F3BF0" w:rsidRPr="00A10023" w:rsidRDefault="007D611B" w:rsidP="00157C2F">
      <w:pPr>
        <w:widowControl/>
        <w:numPr>
          <w:ilvl w:val="1"/>
          <w:numId w:val="45"/>
        </w:numPr>
        <w:tabs>
          <w:tab w:val="clear" w:pos="1440"/>
        </w:tabs>
        <w:suppressAutoHyphens w:val="0"/>
        <w:overflowPunct/>
        <w:autoSpaceDE/>
        <w:ind w:left="709" w:hanging="283"/>
        <w:jc w:val="both"/>
        <w:textAlignment w:val="auto"/>
        <w:rPr>
          <w:szCs w:val="24"/>
          <w:lang w:eastAsia="pl-PL"/>
        </w:rPr>
      </w:pPr>
      <w:r w:rsidRPr="00A10023">
        <w:rPr>
          <w:szCs w:val="24"/>
          <w:lang w:eastAsia="pl-PL"/>
        </w:rPr>
        <w:t xml:space="preserve">w przypadku prowadzenia prac remontowych, </w:t>
      </w:r>
      <w:r w:rsidR="000F3BF0" w:rsidRPr="00A10023">
        <w:rPr>
          <w:szCs w:val="24"/>
          <w:lang w:eastAsia="pl-PL"/>
        </w:rPr>
        <w:t>modernizacyjnych,</w:t>
      </w:r>
      <w:r w:rsidRPr="00A10023">
        <w:rPr>
          <w:szCs w:val="24"/>
          <w:lang w:eastAsia="pl-PL"/>
        </w:rPr>
        <w:t xml:space="preserve"> czy inwestycyjnych,</w:t>
      </w:r>
    </w:p>
    <w:p w:rsidR="000F3BF0" w:rsidRPr="004642B1" w:rsidRDefault="007D611B" w:rsidP="00157C2F">
      <w:pPr>
        <w:widowControl/>
        <w:numPr>
          <w:ilvl w:val="1"/>
          <w:numId w:val="45"/>
        </w:numPr>
        <w:tabs>
          <w:tab w:val="clear" w:pos="1440"/>
        </w:tabs>
        <w:suppressAutoHyphens w:val="0"/>
        <w:overflowPunct/>
        <w:autoSpaceDE/>
        <w:ind w:left="709" w:hanging="283"/>
        <w:jc w:val="both"/>
        <w:textAlignment w:val="auto"/>
        <w:rPr>
          <w:szCs w:val="24"/>
          <w:lang w:eastAsia="pl-PL"/>
        </w:rPr>
      </w:pPr>
      <w:r w:rsidRPr="00A10023">
        <w:rPr>
          <w:szCs w:val="24"/>
          <w:lang w:eastAsia="pl-PL"/>
        </w:rPr>
        <w:t xml:space="preserve">w przypadku </w:t>
      </w:r>
      <w:r w:rsidR="000F3BF0" w:rsidRPr="00A10023">
        <w:rPr>
          <w:szCs w:val="24"/>
          <w:lang w:eastAsia="pl-PL"/>
        </w:rPr>
        <w:t>oczekiwania na uzyskanie pozwolenia na użytkowanie l</w:t>
      </w:r>
      <w:r w:rsidRPr="00A10023">
        <w:rPr>
          <w:szCs w:val="24"/>
          <w:lang w:eastAsia="pl-PL"/>
        </w:rPr>
        <w:t>ub innego wymaganego</w:t>
      </w:r>
      <w:r w:rsidRPr="004642B1">
        <w:rPr>
          <w:szCs w:val="24"/>
          <w:lang w:eastAsia="pl-PL"/>
        </w:rPr>
        <w:t xml:space="preserve"> zezwolenia,</w:t>
      </w:r>
      <w:r w:rsidR="005019C2" w:rsidRPr="004642B1">
        <w:rPr>
          <w:szCs w:val="24"/>
          <w:lang w:eastAsia="pl-PL"/>
        </w:rPr>
        <w:t xml:space="preserve"> czy</w:t>
      </w:r>
      <w:r w:rsidR="000F3BF0" w:rsidRPr="004642B1">
        <w:rPr>
          <w:szCs w:val="24"/>
          <w:lang w:eastAsia="pl-PL"/>
        </w:rPr>
        <w:t xml:space="preserve"> decyzji,</w:t>
      </w:r>
    </w:p>
    <w:p w:rsidR="000F3BF0" w:rsidRPr="004642B1" w:rsidRDefault="000F3BF0" w:rsidP="00157C2F">
      <w:pPr>
        <w:widowControl/>
        <w:numPr>
          <w:ilvl w:val="1"/>
          <w:numId w:val="45"/>
        </w:numPr>
        <w:tabs>
          <w:tab w:val="clear" w:pos="1440"/>
        </w:tabs>
        <w:suppressAutoHyphens w:val="0"/>
        <w:overflowPunct/>
        <w:autoSpaceDE/>
        <w:ind w:left="709" w:hanging="283"/>
        <w:jc w:val="both"/>
        <w:textAlignment w:val="auto"/>
        <w:rPr>
          <w:szCs w:val="24"/>
          <w:lang w:eastAsia="pl-PL"/>
        </w:rPr>
      </w:pPr>
      <w:r w:rsidRPr="004642B1">
        <w:rPr>
          <w:szCs w:val="24"/>
          <w:lang w:eastAsia="pl-PL"/>
        </w:rPr>
        <w:t>z przyczyn organizacyjnych lub bezpieczeństwa</w:t>
      </w:r>
      <w:r w:rsidR="007D611B" w:rsidRPr="004642B1">
        <w:rPr>
          <w:szCs w:val="24"/>
          <w:lang w:eastAsia="pl-PL"/>
        </w:rPr>
        <w:t xml:space="preserve"> mieszkańców</w:t>
      </w:r>
      <w:r w:rsidRPr="004642B1">
        <w:rPr>
          <w:szCs w:val="24"/>
          <w:lang w:eastAsia="pl-PL"/>
        </w:rPr>
        <w:t>.</w:t>
      </w:r>
    </w:p>
    <w:p w:rsidR="00F12B12" w:rsidRPr="00244065" w:rsidRDefault="00B44AB6" w:rsidP="00D55E5C">
      <w:pPr>
        <w:pStyle w:val="Akapitzlist"/>
        <w:numPr>
          <w:ilvl w:val="0"/>
          <w:numId w:val="12"/>
        </w:numPr>
        <w:ind w:left="426" w:hanging="426"/>
        <w:jc w:val="both"/>
        <w:rPr>
          <w:sz w:val="24"/>
          <w:szCs w:val="24"/>
        </w:rPr>
      </w:pPr>
      <w:r w:rsidRPr="004642B1">
        <w:rPr>
          <w:sz w:val="24"/>
          <w:szCs w:val="24"/>
        </w:rPr>
        <w:t>W poszczególnych miesiącach, w trakcie realizacji usługi, dopuszcza się zmianę obszarów podlegających utrzymaniu czystości (zarówno zmniejszenie jak i zwiększenie) mak</w:t>
      </w:r>
      <w:r w:rsidRPr="00166324">
        <w:rPr>
          <w:sz w:val="24"/>
          <w:szCs w:val="24"/>
        </w:rPr>
        <w:t>symalnie do 20% ogólnej powierzchni, a w czasie prowadzonych prac remontowych do 35%.</w:t>
      </w:r>
    </w:p>
    <w:p w:rsidR="005317D7" w:rsidRPr="00952A12" w:rsidRDefault="005317D7" w:rsidP="005317D7">
      <w:pPr>
        <w:pStyle w:val="Akapitzlist"/>
        <w:numPr>
          <w:ilvl w:val="0"/>
          <w:numId w:val="12"/>
        </w:numPr>
        <w:ind w:left="426" w:hanging="426"/>
        <w:jc w:val="both"/>
        <w:rPr>
          <w:sz w:val="24"/>
          <w:szCs w:val="24"/>
        </w:rPr>
      </w:pPr>
      <w:r w:rsidRPr="00795D5F">
        <w:rPr>
          <w:sz w:val="24"/>
          <w:szCs w:val="24"/>
        </w:rPr>
        <w:t xml:space="preserve">Zamawiający zobowiązuje się z co najmniej dwutygodniowym wyprzedzeniem </w:t>
      </w:r>
      <w:r w:rsidRPr="00795D5F">
        <w:rPr>
          <w:sz w:val="24"/>
          <w:szCs w:val="24"/>
          <w:lang w:eastAsia="pl-PL"/>
        </w:rPr>
        <w:t>mailowo lub pisemnie</w:t>
      </w:r>
      <w:r w:rsidRPr="00795D5F">
        <w:rPr>
          <w:sz w:val="24"/>
          <w:szCs w:val="24"/>
        </w:rPr>
        <w:t xml:space="preserve"> </w:t>
      </w:r>
      <w:r w:rsidRPr="00952A12">
        <w:rPr>
          <w:sz w:val="24"/>
          <w:szCs w:val="24"/>
        </w:rPr>
        <w:t xml:space="preserve">powiadomić Wykonawcę o zmianie obszarów utrzymania czystości, </w:t>
      </w:r>
      <w:r w:rsidRPr="00952A12">
        <w:rPr>
          <w:sz w:val="24"/>
          <w:szCs w:val="24"/>
        </w:rPr>
        <w:br/>
        <w:t xml:space="preserve">o którym mowa w ust. </w:t>
      </w:r>
      <w:r w:rsidR="002C207D" w:rsidRPr="00952A12">
        <w:rPr>
          <w:sz w:val="24"/>
          <w:szCs w:val="24"/>
        </w:rPr>
        <w:t>7</w:t>
      </w:r>
      <w:r w:rsidRPr="00952A12">
        <w:rPr>
          <w:sz w:val="24"/>
          <w:szCs w:val="24"/>
        </w:rPr>
        <w:t>. Zamawiający określi dokładną powierzchnię objętą zmianą (zwiększeniem lub zmniejszeniem) oraz przewidywany czas trwania zmiany.</w:t>
      </w:r>
    </w:p>
    <w:p w:rsidR="000F3BF0" w:rsidRPr="004642B1" w:rsidRDefault="000739F4" w:rsidP="00166324">
      <w:pPr>
        <w:pStyle w:val="Akapitzlist"/>
        <w:numPr>
          <w:ilvl w:val="0"/>
          <w:numId w:val="12"/>
        </w:numPr>
        <w:ind w:left="426" w:hanging="426"/>
        <w:jc w:val="both"/>
        <w:rPr>
          <w:sz w:val="24"/>
          <w:szCs w:val="24"/>
        </w:rPr>
      </w:pPr>
      <w:r w:rsidRPr="00952A12">
        <w:rPr>
          <w:sz w:val="24"/>
          <w:szCs w:val="24"/>
        </w:rPr>
        <w:t xml:space="preserve">W przypadku, o którym mowa w ust. </w:t>
      </w:r>
      <w:r w:rsidR="00795D5F" w:rsidRPr="00952A12">
        <w:rPr>
          <w:sz w:val="24"/>
          <w:szCs w:val="24"/>
        </w:rPr>
        <w:t>5-</w:t>
      </w:r>
      <w:r w:rsidRPr="00952A12">
        <w:rPr>
          <w:sz w:val="24"/>
          <w:szCs w:val="24"/>
        </w:rPr>
        <w:t xml:space="preserve">7 </w:t>
      </w:r>
      <w:r w:rsidRPr="00952A12">
        <w:rPr>
          <w:rStyle w:val="FontStyle30"/>
          <w:rFonts w:ascii="Times New Roman" w:hAnsi="Times New Roman" w:cs="Times New Roman"/>
          <w:sz w:val="24"/>
          <w:szCs w:val="24"/>
        </w:rPr>
        <w:t xml:space="preserve">wartością zamówienia będzie wówczas wynagrodzenie za faktycznie wykonaną usługę. Zamawiający nie będzie ponosił ujemnych skutków spowodowanych zmniejszeniem ilości i wartości usługi, </w:t>
      </w:r>
      <w:r w:rsidRPr="00952A12">
        <w:rPr>
          <w:rStyle w:val="FontStyle30"/>
          <w:rFonts w:ascii="Times New Roman" w:hAnsi="Times New Roman" w:cs="Times New Roman"/>
          <w:sz w:val="24"/>
          <w:szCs w:val="24"/>
        </w:rPr>
        <w:br/>
        <w:t>a w szczególności Wykonawca nie będzie dochodził</w:t>
      </w:r>
      <w:r w:rsidRPr="004642B1">
        <w:rPr>
          <w:rStyle w:val="FontStyle30"/>
          <w:rFonts w:ascii="Times New Roman" w:hAnsi="Times New Roman" w:cs="Times New Roman"/>
          <w:sz w:val="24"/>
          <w:szCs w:val="24"/>
        </w:rPr>
        <w:t xml:space="preserve"> z tego tytułu roszczeń odszkodowawczych od Zamawiającego. </w:t>
      </w:r>
      <w:r w:rsidRPr="004642B1">
        <w:rPr>
          <w:sz w:val="24"/>
          <w:szCs w:val="24"/>
        </w:rPr>
        <w:t>Wynagrodzenie Wykonawcy zostanie obliczone jako iloczyn powierzchni objętej sprzątaniem oraz stawki jednostkowe</w:t>
      </w:r>
      <w:r w:rsidR="00F4709E">
        <w:rPr>
          <w:sz w:val="24"/>
          <w:szCs w:val="24"/>
        </w:rPr>
        <w:t>j, o k</w:t>
      </w:r>
      <w:r w:rsidR="003B2BC5">
        <w:rPr>
          <w:sz w:val="24"/>
          <w:szCs w:val="24"/>
        </w:rPr>
        <w:t xml:space="preserve">tórej mowa </w:t>
      </w:r>
      <w:r w:rsidR="003B2BC5">
        <w:rPr>
          <w:sz w:val="24"/>
          <w:szCs w:val="24"/>
        </w:rPr>
        <w:br/>
        <w:t>w § 14 ust. 1</w:t>
      </w:r>
      <w:r w:rsidR="00F4709E">
        <w:rPr>
          <w:sz w:val="24"/>
          <w:szCs w:val="24"/>
        </w:rPr>
        <w:t>.</w:t>
      </w:r>
    </w:p>
    <w:p w:rsidR="00B44AB6" w:rsidRPr="00866222" w:rsidRDefault="00B44AB6" w:rsidP="00B44AB6">
      <w:pPr>
        <w:pStyle w:val="Akapitzlist"/>
        <w:numPr>
          <w:ilvl w:val="0"/>
          <w:numId w:val="12"/>
        </w:numPr>
        <w:ind w:left="426" w:hanging="426"/>
        <w:jc w:val="both"/>
        <w:rPr>
          <w:sz w:val="24"/>
          <w:szCs w:val="24"/>
        </w:rPr>
      </w:pPr>
      <w:r w:rsidRPr="004642B1">
        <w:rPr>
          <w:sz w:val="24"/>
          <w:szCs w:val="24"/>
        </w:rPr>
        <w:t>Ustalenia i decy</w:t>
      </w:r>
      <w:r w:rsidRPr="00866222">
        <w:rPr>
          <w:sz w:val="24"/>
          <w:szCs w:val="24"/>
        </w:rPr>
        <w:t xml:space="preserve">zje dotyczące wykonania usługi podejmowane będą przez przedstawicieli Stron, o których mowa </w:t>
      </w:r>
      <w:r w:rsidRPr="006133F7">
        <w:rPr>
          <w:sz w:val="24"/>
          <w:szCs w:val="24"/>
        </w:rPr>
        <w:t xml:space="preserve">w </w:t>
      </w:r>
      <w:r w:rsidRPr="006133F7">
        <w:rPr>
          <w:sz w:val="24"/>
          <w:szCs w:val="24"/>
          <w:lang w:eastAsia="ar-SA"/>
        </w:rPr>
        <w:t>§ 5 umowy</w:t>
      </w:r>
      <w:r w:rsidRPr="000F3BF0">
        <w:rPr>
          <w:sz w:val="24"/>
          <w:szCs w:val="24"/>
          <w:lang w:eastAsia="ar-SA"/>
        </w:rPr>
        <w:t>.</w:t>
      </w:r>
      <w:r w:rsidR="00EB7728">
        <w:rPr>
          <w:sz w:val="24"/>
          <w:szCs w:val="24"/>
          <w:lang w:eastAsia="ar-SA"/>
        </w:rPr>
        <w:t xml:space="preserve"> </w:t>
      </w:r>
      <w:r w:rsidRPr="00866222">
        <w:rPr>
          <w:sz w:val="24"/>
          <w:szCs w:val="24"/>
        </w:rPr>
        <w:t xml:space="preserve">Wykonawca dokonywał będzie w razie potrzeby innych ustaleń niezbędnych do sprawnego i terminowego </w:t>
      </w:r>
      <w:r w:rsidR="00796A4F">
        <w:rPr>
          <w:sz w:val="24"/>
          <w:szCs w:val="24"/>
        </w:rPr>
        <w:t>wykonania przedmiotu umowy</w:t>
      </w:r>
      <w:r w:rsidRPr="00866222">
        <w:rPr>
          <w:sz w:val="24"/>
          <w:szCs w:val="24"/>
        </w:rPr>
        <w:t>.</w:t>
      </w:r>
    </w:p>
    <w:p w:rsidR="00B44AB6" w:rsidRDefault="00B44AB6" w:rsidP="00B44AB6">
      <w:pPr>
        <w:pStyle w:val="Akapitzlist"/>
        <w:numPr>
          <w:ilvl w:val="0"/>
          <w:numId w:val="12"/>
        </w:numPr>
        <w:ind w:left="426" w:hanging="426"/>
        <w:jc w:val="both"/>
        <w:rPr>
          <w:sz w:val="24"/>
          <w:szCs w:val="24"/>
        </w:rPr>
      </w:pPr>
      <w:r w:rsidRPr="009C662B">
        <w:rPr>
          <w:sz w:val="24"/>
          <w:szCs w:val="24"/>
        </w:rPr>
        <w:t>Szczegółowy opis przedmiotu zamówienia określa Załącznik nr 1 do umo</w:t>
      </w:r>
      <w:r>
        <w:rPr>
          <w:sz w:val="24"/>
          <w:szCs w:val="24"/>
        </w:rPr>
        <w:t>wy – Opis przedmiotu zamówienia.</w:t>
      </w:r>
    </w:p>
    <w:p w:rsidR="00EE0BAF" w:rsidRDefault="00EE0BAF" w:rsidP="00B44AB6">
      <w:pPr>
        <w:rPr>
          <w:b/>
          <w:strike/>
          <w:szCs w:val="24"/>
          <w:lang w:eastAsia="ar-SA"/>
        </w:rPr>
      </w:pPr>
    </w:p>
    <w:p w:rsidR="00B44AB6" w:rsidRPr="009C662B" w:rsidRDefault="00B44AB6" w:rsidP="00B44AB6">
      <w:pPr>
        <w:pStyle w:val="NormalnyWeb"/>
        <w:spacing w:before="0" w:after="0" w:line="276" w:lineRule="auto"/>
        <w:jc w:val="center"/>
        <w:rPr>
          <w:rFonts w:ascii="Times New Roman" w:hAnsi="Times New Roman" w:cs="Times New Roman"/>
          <w:b/>
          <w:bCs/>
          <w:sz w:val="24"/>
          <w:szCs w:val="24"/>
        </w:rPr>
      </w:pPr>
      <w:r w:rsidRPr="009C662B">
        <w:rPr>
          <w:rFonts w:ascii="Times New Roman" w:hAnsi="Times New Roman" w:cs="Times New Roman"/>
          <w:b/>
          <w:bCs/>
          <w:sz w:val="24"/>
          <w:szCs w:val="24"/>
        </w:rPr>
        <w:t>§ 2</w:t>
      </w:r>
    </w:p>
    <w:p w:rsidR="00B44AB6" w:rsidRPr="009C662B" w:rsidRDefault="00B44AB6" w:rsidP="00B44AB6">
      <w:pPr>
        <w:pStyle w:val="NormalnyWeb"/>
        <w:spacing w:before="0" w:after="0" w:line="276" w:lineRule="auto"/>
        <w:jc w:val="center"/>
        <w:rPr>
          <w:rFonts w:ascii="Times New Roman" w:hAnsi="Times New Roman" w:cs="Times New Roman"/>
          <w:b/>
          <w:sz w:val="24"/>
          <w:szCs w:val="24"/>
        </w:rPr>
      </w:pPr>
      <w:r w:rsidRPr="009C662B">
        <w:rPr>
          <w:rFonts w:ascii="Times New Roman" w:hAnsi="Times New Roman" w:cs="Times New Roman"/>
          <w:b/>
          <w:sz w:val="24"/>
          <w:szCs w:val="24"/>
        </w:rPr>
        <w:t>Termin realizacji umowy</w:t>
      </w:r>
    </w:p>
    <w:p w:rsidR="00B44AB6" w:rsidRPr="00C92785" w:rsidRDefault="00B44AB6" w:rsidP="00B44AB6">
      <w:pPr>
        <w:pStyle w:val="Akapitzlist"/>
        <w:numPr>
          <w:ilvl w:val="0"/>
          <w:numId w:val="19"/>
        </w:numPr>
        <w:ind w:left="426" w:hanging="426"/>
        <w:jc w:val="both"/>
        <w:rPr>
          <w:b/>
          <w:sz w:val="24"/>
          <w:szCs w:val="24"/>
        </w:rPr>
      </w:pPr>
      <w:r w:rsidRPr="00B04BAD">
        <w:rPr>
          <w:sz w:val="24"/>
          <w:szCs w:val="24"/>
        </w:rPr>
        <w:t xml:space="preserve">Usługa będzie realizowana przez okres </w:t>
      </w:r>
      <w:r w:rsidRPr="00C92785">
        <w:rPr>
          <w:b/>
          <w:sz w:val="24"/>
          <w:szCs w:val="24"/>
        </w:rPr>
        <w:t>365 dni</w:t>
      </w:r>
      <w:r w:rsidRPr="00C92785">
        <w:rPr>
          <w:sz w:val="24"/>
          <w:szCs w:val="24"/>
        </w:rPr>
        <w:t xml:space="preserve"> </w:t>
      </w:r>
      <w:r w:rsidR="00270C68" w:rsidRPr="00C92785">
        <w:rPr>
          <w:sz w:val="24"/>
          <w:szCs w:val="24"/>
        </w:rPr>
        <w:t>począwszy od dnia</w:t>
      </w:r>
      <w:r w:rsidR="00833F5D" w:rsidRPr="00C92785">
        <w:rPr>
          <w:b/>
          <w:sz w:val="24"/>
          <w:szCs w:val="24"/>
        </w:rPr>
        <w:t xml:space="preserve"> </w:t>
      </w:r>
      <w:r w:rsidR="00D23123" w:rsidRPr="00C92785">
        <w:rPr>
          <w:b/>
          <w:sz w:val="24"/>
          <w:szCs w:val="24"/>
        </w:rPr>
        <w:t>01.01.2026 r. do 31.12.2026 r.</w:t>
      </w:r>
    </w:p>
    <w:p w:rsidR="00B44AB6" w:rsidRPr="009C662B" w:rsidRDefault="00B44AB6" w:rsidP="00B44AB6">
      <w:pPr>
        <w:pStyle w:val="Akapitzlist"/>
        <w:numPr>
          <w:ilvl w:val="0"/>
          <w:numId w:val="19"/>
        </w:numPr>
        <w:ind w:left="426" w:hanging="426"/>
        <w:jc w:val="both"/>
        <w:rPr>
          <w:color w:val="0070C0"/>
          <w:sz w:val="24"/>
          <w:szCs w:val="24"/>
        </w:rPr>
      </w:pPr>
      <w:r w:rsidRPr="0071578A">
        <w:rPr>
          <w:sz w:val="24"/>
          <w:szCs w:val="24"/>
        </w:rPr>
        <w:lastRenderedPageBreak/>
        <w:t>W przypadku</w:t>
      </w:r>
      <w:r w:rsidRPr="009C662B">
        <w:rPr>
          <w:sz w:val="24"/>
          <w:szCs w:val="24"/>
        </w:rPr>
        <w:t xml:space="preserve"> nierozpoczęcia lub przerwania świadczenia usługi, Zamawiający wyznaczy Wykonawcy termin dodatkowy, nie dłuższy niż 2 dni na rozpoczęcie lub wznowienie wykonywania usług, pod rygorem nałożenia </w:t>
      </w:r>
      <w:r w:rsidRPr="0071578A">
        <w:rPr>
          <w:sz w:val="24"/>
          <w:szCs w:val="24"/>
        </w:rPr>
        <w:t xml:space="preserve">odpowiedniej </w:t>
      </w:r>
      <w:r w:rsidRPr="009C662B">
        <w:rPr>
          <w:sz w:val="24"/>
          <w:szCs w:val="24"/>
        </w:rPr>
        <w:t>kary umownej.</w:t>
      </w:r>
    </w:p>
    <w:p w:rsidR="000F7962" w:rsidRDefault="000F7962" w:rsidP="00E90D34">
      <w:pPr>
        <w:rPr>
          <w:b/>
          <w:szCs w:val="24"/>
          <w:lang w:eastAsia="ar-SA"/>
        </w:rPr>
      </w:pPr>
    </w:p>
    <w:p w:rsidR="00B44AB6" w:rsidRPr="009C662B" w:rsidRDefault="00B44AB6" w:rsidP="000F7962">
      <w:pPr>
        <w:jc w:val="center"/>
        <w:rPr>
          <w:b/>
          <w:szCs w:val="24"/>
          <w:lang w:eastAsia="ar-SA"/>
        </w:rPr>
      </w:pPr>
      <w:r w:rsidRPr="009C662B">
        <w:rPr>
          <w:b/>
          <w:szCs w:val="24"/>
          <w:lang w:eastAsia="ar-SA"/>
        </w:rPr>
        <w:t>§ 3</w:t>
      </w:r>
    </w:p>
    <w:p w:rsidR="00B44AB6" w:rsidRPr="009C662B" w:rsidRDefault="00B44AB6" w:rsidP="00B44AB6">
      <w:pPr>
        <w:jc w:val="center"/>
        <w:rPr>
          <w:b/>
          <w:szCs w:val="24"/>
          <w:lang w:eastAsia="ar-SA"/>
        </w:rPr>
      </w:pPr>
      <w:r w:rsidRPr="009C662B">
        <w:rPr>
          <w:b/>
          <w:szCs w:val="24"/>
          <w:lang w:eastAsia="ar-SA"/>
        </w:rPr>
        <w:t>Obowiązki Wykonawcy</w:t>
      </w:r>
    </w:p>
    <w:p w:rsidR="00B44AB6" w:rsidRPr="009C662B" w:rsidRDefault="00B44AB6" w:rsidP="00B44AB6">
      <w:pPr>
        <w:pStyle w:val="Akapitzlist"/>
        <w:numPr>
          <w:ilvl w:val="3"/>
          <w:numId w:val="15"/>
        </w:numPr>
        <w:ind w:left="426" w:hanging="426"/>
        <w:jc w:val="both"/>
        <w:rPr>
          <w:b/>
          <w:sz w:val="24"/>
          <w:szCs w:val="24"/>
        </w:rPr>
      </w:pPr>
      <w:r w:rsidRPr="009C662B">
        <w:rPr>
          <w:kern w:val="0"/>
          <w:sz w:val="24"/>
          <w:szCs w:val="24"/>
          <w:lang w:eastAsia="pl-PL"/>
        </w:rPr>
        <w:t>Wykonawca zobowiązuje się:</w:t>
      </w:r>
    </w:p>
    <w:p w:rsidR="00B44AB6" w:rsidRPr="009C662B" w:rsidRDefault="00B44AB6" w:rsidP="00B44AB6">
      <w:pPr>
        <w:numPr>
          <w:ilvl w:val="0"/>
          <w:numId w:val="4"/>
        </w:numPr>
        <w:suppressAutoHyphens w:val="0"/>
        <w:overflowPunct/>
        <w:autoSpaceDN w:val="0"/>
        <w:adjustRightInd w:val="0"/>
        <w:jc w:val="both"/>
        <w:textAlignment w:val="auto"/>
        <w:rPr>
          <w:b/>
          <w:kern w:val="0"/>
          <w:szCs w:val="24"/>
          <w:lang w:eastAsia="pl-PL"/>
        </w:rPr>
      </w:pPr>
      <w:r w:rsidRPr="009C662B">
        <w:rPr>
          <w:b/>
          <w:kern w:val="0"/>
          <w:szCs w:val="24"/>
          <w:lang w:eastAsia="pl-PL"/>
        </w:rPr>
        <w:t>w zakresie sprzętu, urządzeń i środków czystości:</w:t>
      </w:r>
    </w:p>
    <w:p w:rsidR="00B44AB6" w:rsidRPr="009C662B" w:rsidRDefault="00B44AB6" w:rsidP="00B44AB6">
      <w:pPr>
        <w:numPr>
          <w:ilvl w:val="0"/>
          <w:numId w:val="3"/>
        </w:numPr>
        <w:suppressAutoHyphens w:val="0"/>
        <w:overflowPunct/>
        <w:autoSpaceDN w:val="0"/>
        <w:adjustRightInd w:val="0"/>
        <w:jc w:val="both"/>
        <w:textAlignment w:val="auto"/>
        <w:rPr>
          <w:kern w:val="0"/>
          <w:szCs w:val="24"/>
          <w:lang w:eastAsia="pl-PL"/>
        </w:rPr>
      </w:pPr>
      <w:r w:rsidRPr="009C662B">
        <w:rPr>
          <w:kern w:val="0"/>
          <w:szCs w:val="24"/>
          <w:lang w:eastAsia="pl-PL"/>
        </w:rPr>
        <w:t xml:space="preserve">zapewnić wszelkie artykuły niezbędne do realizacji przedmiotu umowy, </w:t>
      </w:r>
      <w:r w:rsidRPr="009C662B">
        <w:rPr>
          <w:kern w:val="0"/>
          <w:szCs w:val="24"/>
          <w:lang w:eastAsia="pl-PL"/>
        </w:rPr>
        <w:br/>
        <w:t xml:space="preserve">a w szczególności: worki na śmieci i do niszczarek, środki myjące, czyszczące, konserwujące i dezynfekujące, odświeżacze powietrza; </w:t>
      </w:r>
    </w:p>
    <w:p w:rsidR="00B44AB6" w:rsidRPr="008A7178" w:rsidRDefault="00B44AB6" w:rsidP="00B44AB6">
      <w:pPr>
        <w:numPr>
          <w:ilvl w:val="0"/>
          <w:numId w:val="3"/>
        </w:numPr>
        <w:jc w:val="both"/>
        <w:rPr>
          <w:kern w:val="0"/>
          <w:szCs w:val="24"/>
          <w:lang w:eastAsia="pl-PL"/>
        </w:rPr>
      </w:pPr>
      <w:r w:rsidRPr="009C662B">
        <w:rPr>
          <w:szCs w:val="24"/>
        </w:rPr>
        <w:t>używać środków/substancji/</w:t>
      </w:r>
      <w:r w:rsidRPr="008A7178">
        <w:rPr>
          <w:szCs w:val="24"/>
        </w:rPr>
        <w:t xml:space="preserve">preparatów posiadających świadectwo jakości zdrowotnej PZH, </w:t>
      </w:r>
      <w:r w:rsidRPr="008A7178">
        <w:rPr>
          <w:kern w:val="0"/>
          <w:szCs w:val="24"/>
          <w:lang w:eastAsia="pl-PL"/>
        </w:rPr>
        <w:t xml:space="preserve">spełniających wymogi ustawy z dnia 25.02.2011r. </w:t>
      </w:r>
      <w:r w:rsidRPr="008A7178">
        <w:rPr>
          <w:kern w:val="0"/>
          <w:szCs w:val="24"/>
          <w:lang w:eastAsia="pl-PL"/>
        </w:rPr>
        <w:br/>
        <w:t>o substancjach i ich mieszaninach (t.j. Dz. U. z 2022 r. poz. 1816).</w:t>
      </w:r>
    </w:p>
    <w:p w:rsidR="00B44AB6" w:rsidRPr="009C662B" w:rsidRDefault="00B44AB6" w:rsidP="00B44AB6">
      <w:pPr>
        <w:ind w:left="1140"/>
        <w:jc w:val="both"/>
        <w:rPr>
          <w:szCs w:val="24"/>
        </w:rPr>
      </w:pPr>
      <w:r w:rsidRPr="008A7178">
        <w:rPr>
          <w:kern w:val="0"/>
          <w:szCs w:val="24"/>
          <w:lang w:eastAsia="pl-PL"/>
        </w:rPr>
        <w:t xml:space="preserve">Używane środki będą </w:t>
      </w:r>
      <w:r w:rsidRPr="008A7178">
        <w:rPr>
          <w:szCs w:val="24"/>
        </w:rPr>
        <w:t>skutec</w:t>
      </w:r>
      <w:r w:rsidRPr="008A7178">
        <w:rPr>
          <w:color w:val="000000"/>
          <w:szCs w:val="24"/>
        </w:rPr>
        <w:t xml:space="preserve">zne </w:t>
      </w:r>
      <w:r w:rsidRPr="008A7178">
        <w:rPr>
          <w:szCs w:val="24"/>
        </w:rPr>
        <w:t>w stosowaniu, dostosowane do rodzaju czyszczonych powierzchni, powszechnie dostępne i używane na rynku</w:t>
      </w:r>
      <w:r w:rsidRPr="008A7178">
        <w:rPr>
          <w:szCs w:val="24"/>
        </w:rPr>
        <w:br/>
      </w:r>
      <w:r w:rsidRPr="008A7178">
        <w:rPr>
          <w:kern w:val="0"/>
          <w:szCs w:val="24"/>
          <w:lang w:eastAsia="pl-PL"/>
        </w:rPr>
        <w:t>(o nieniszczącym działaniu na czyszczone elementy i</w:t>
      </w:r>
      <w:r w:rsidRPr="009C662B">
        <w:rPr>
          <w:kern w:val="0"/>
          <w:szCs w:val="24"/>
          <w:lang w:eastAsia="pl-PL"/>
        </w:rPr>
        <w:t xml:space="preserve"> powierzchnie zmywalne)</w:t>
      </w:r>
      <w:r w:rsidRPr="009C662B">
        <w:rPr>
          <w:szCs w:val="24"/>
        </w:rPr>
        <w:t xml:space="preserve">, bezpieczne dla zdrowia i życia ludzi oraz środowiska, rozkładalne, nietoksyczne, posiadające właściwości odtłuszczająco-myjące, dopuszczone do obrotu w Polsce, w terminie ważności do użycia. </w:t>
      </w:r>
    </w:p>
    <w:p w:rsidR="00B44AB6" w:rsidRPr="009C662B" w:rsidRDefault="00B44AB6" w:rsidP="00B44AB6">
      <w:pPr>
        <w:numPr>
          <w:ilvl w:val="0"/>
          <w:numId w:val="3"/>
        </w:numPr>
        <w:suppressAutoHyphens w:val="0"/>
        <w:overflowPunct/>
        <w:autoSpaceDN w:val="0"/>
        <w:adjustRightInd w:val="0"/>
        <w:jc w:val="both"/>
        <w:textAlignment w:val="auto"/>
        <w:rPr>
          <w:kern w:val="0"/>
          <w:szCs w:val="24"/>
          <w:lang w:eastAsia="pl-PL"/>
        </w:rPr>
      </w:pPr>
      <w:r w:rsidRPr="009C662B">
        <w:rPr>
          <w:kern w:val="0"/>
          <w:szCs w:val="24"/>
          <w:lang w:eastAsia="pl-PL"/>
        </w:rPr>
        <w:t xml:space="preserve">przedłożyć Zamawiającemu w dniu zawarcia umowy listę środków chemicznych, które będą używane do utrzymania czystości w obiektach Zamawiającego. </w:t>
      </w:r>
      <w:r>
        <w:rPr>
          <w:kern w:val="0"/>
          <w:szCs w:val="24"/>
          <w:lang w:eastAsia="pl-PL"/>
        </w:rPr>
        <w:br/>
      </w:r>
      <w:r w:rsidRPr="009C662B">
        <w:rPr>
          <w:kern w:val="0"/>
          <w:szCs w:val="24"/>
          <w:lang w:eastAsia="pl-PL"/>
        </w:rPr>
        <w:t>W przypadku zmian ww. środków chemicznych w trakcie obowiązywania umowy, Wykonawca aktualizował będzie listę środków, najpóźniej na dzień przed zmianą i przedstawiał ją będzie do akceptacji Zamawiającego;</w:t>
      </w:r>
    </w:p>
    <w:p w:rsidR="00B44AB6" w:rsidRPr="009C662B" w:rsidRDefault="00B44AB6" w:rsidP="00B44AB6">
      <w:pPr>
        <w:numPr>
          <w:ilvl w:val="0"/>
          <w:numId w:val="3"/>
        </w:numPr>
        <w:jc w:val="both"/>
        <w:rPr>
          <w:kern w:val="0"/>
          <w:szCs w:val="24"/>
          <w:lang w:eastAsia="pl-PL"/>
        </w:rPr>
      </w:pPr>
      <w:r w:rsidRPr="009C662B">
        <w:rPr>
          <w:color w:val="000000"/>
          <w:szCs w:val="24"/>
        </w:rPr>
        <w:t>używać specjalistycznych środków do uryny w przypadku postępowania</w:t>
      </w:r>
      <w:r w:rsidRPr="009C662B">
        <w:rPr>
          <w:color w:val="000000"/>
          <w:szCs w:val="24"/>
        </w:rPr>
        <w:br/>
        <w:t>z wydalinami, wydzielinami;</w:t>
      </w:r>
    </w:p>
    <w:p w:rsidR="00B44AB6" w:rsidRPr="009C662B" w:rsidRDefault="00B44AB6" w:rsidP="00B44AB6">
      <w:pPr>
        <w:numPr>
          <w:ilvl w:val="0"/>
          <w:numId w:val="3"/>
        </w:numPr>
        <w:suppressAutoHyphens w:val="0"/>
        <w:overflowPunct/>
        <w:autoSpaceDN w:val="0"/>
        <w:adjustRightInd w:val="0"/>
        <w:jc w:val="both"/>
        <w:textAlignment w:val="auto"/>
        <w:rPr>
          <w:kern w:val="0"/>
          <w:szCs w:val="24"/>
          <w:lang w:eastAsia="pl-PL"/>
        </w:rPr>
      </w:pPr>
      <w:r w:rsidRPr="009C662B">
        <w:rPr>
          <w:kern w:val="0"/>
          <w:szCs w:val="24"/>
          <w:lang w:eastAsia="pl-PL"/>
        </w:rPr>
        <w:t>stosować powszechnie obowiązujące techniki oraz sprzęt</w:t>
      </w:r>
      <w:r w:rsidR="00EB7728">
        <w:rPr>
          <w:kern w:val="0"/>
          <w:szCs w:val="24"/>
          <w:lang w:eastAsia="pl-PL"/>
        </w:rPr>
        <w:t xml:space="preserve"> </w:t>
      </w:r>
      <w:r w:rsidRPr="009C662B">
        <w:rPr>
          <w:kern w:val="0"/>
          <w:szCs w:val="24"/>
          <w:lang w:eastAsia="pl-PL"/>
        </w:rPr>
        <w:t>sprawny technicznie, bezpieczny i energooszczędny;</w:t>
      </w:r>
    </w:p>
    <w:p w:rsidR="00B44AB6" w:rsidRPr="009C662B" w:rsidRDefault="00B44AB6" w:rsidP="00B44AB6">
      <w:pPr>
        <w:numPr>
          <w:ilvl w:val="0"/>
          <w:numId w:val="3"/>
        </w:numPr>
        <w:suppressAutoHyphens w:val="0"/>
        <w:overflowPunct/>
        <w:autoSpaceDN w:val="0"/>
        <w:adjustRightInd w:val="0"/>
        <w:jc w:val="both"/>
        <w:textAlignment w:val="auto"/>
        <w:rPr>
          <w:kern w:val="0"/>
          <w:szCs w:val="24"/>
          <w:lang w:eastAsia="pl-PL"/>
        </w:rPr>
      </w:pPr>
      <w:r w:rsidRPr="009C662B">
        <w:rPr>
          <w:kern w:val="0"/>
          <w:szCs w:val="24"/>
          <w:lang w:eastAsia="pl-PL"/>
        </w:rPr>
        <w:t>zapewnić sprzęt do realizacji zamówienia tj.:</w:t>
      </w:r>
      <w:r w:rsidR="00EB7728">
        <w:rPr>
          <w:kern w:val="0"/>
          <w:szCs w:val="24"/>
          <w:lang w:eastAsia="pl-PL"/>
        </w:rPr>
        <w:t xml:space="preserve"> </w:t>
      </w:r>
      <w:r w:rsidRPr="009C662B">
        <w:rPr>
          <w:kern w:val="0"/>
          <w:szCs w:val="24"/>
          <w:lang w:eastAsia="pl-PL"/>
        </w:rPr>
        <w:t>szorowarki, odkurzacze, odkurzacze piorące, zestawy sprzątające</w:t>
      </w:r>
      <w:r w:rsidRPr="009C662B">
        <w:rPr>
          <w:szCs w:val="24"/>
        </w:rPr>
        <w:t>(wózek z osprzętem)</w:t>
      </w:r>
      <w:r w:rsidRPr="009C662B">
        <w:rPr>
          <w:kern w:val="0"/>
          <w:szCs w:val="24"/>
          <w:lang w:eastAsia="pl-PL"/>
        </w:rPr>
        <w:t>,</w:t>
      </w:r>
      <w:r w:rsidR="00EB7728">
        <w:rPr>
          <w:kern w:val="0"/>
          <w:szCs w:val="24"/>
          <w:lang w:eastAsia="pl-PL"/>
        </w:rPr>
        <w:t xml:space="preserve"> </w:t>
      </w:r>
      <w:r w:rsidRPr="009C662B">
        <w:rPr>
          <w:kern w:val="0"/>
          <w:szCs w:val="24"/>
          <w:lang w:eastAsia="pl-PL"/>
        </w:rPr>
        <w:t>mopy,</w:t>
      </w:r>
      <w:r w:rsidR="00EB7728">
        <w:rPr>
          <w:kern w:val="0"/>
          <w:szCs w:val="24"/>
          <w:lang w:eastAsia="pl-PL"/>
        </w:rPr>
        <w:t xml:space="preserve"> </w:t>
      </w:r>
      <w:r w:rsidRPr="009C662B">
        <w:rPr>
          <w:kern w:val="0"/>
          <w:szCs w:val="24"/>
          <w:lang w:eastAsia="pl-PL"/>
        </w:rPr>
        <w:t>myjki ze ściągaczką do szyb, teleskopową szczotkę do kurzu i pajęczyn, miotły i szczotki;</w:t>
      </w:r>
    </w:p>
    <w:p w:rsidR="00B44AB6" w:rsidRPr="009C662B" w:rsidRDefault="00B44AB6" w:rsidP="00B44AB6">
      <w:pPr>
        <w:numPr>
          <w:ilvl w:val="0"/>
          <w:numId w:val="3"/>
        </w:numPr>
        <w:suppressAutoHyphens w:val="0"/>
        <w:overflowPunct/>
        <w:autoSpaceDN w:val="0"/>
        <w:adjustRightInd w:val="0"/>
        <w:jc w:val="both"/>
        <w:textAlignment w:val="auto"/>
        <w:rPr>
          <w:kern w:val="0"/>
          <w:szCs w:val="24"/>
          <w:lang w:eastAsia="pl-PL"/>
        </w:rPr>
      </w:pPr>
      <w:r w:rsidRPr="009C662B">
        <w:rPr>
          <w:kern w:val="0"/>
          <w:szCs w:val="24"/>
          <w:lang w:eastAsia="pl-PL"/>
        </w:rPr>
        <w:t xml:space="preserve">posiadać mopy i ścierki wykonane z materiału, który można poddawać dezynfekcji termicznej/praniu w temperaturze 95 </w:t>
      </w:r>
      <w:r w:rsidRPr="009C662B">
        <w:rPr>
          <w:kern w:val="0"/>
          <w:szCs w:val="24"/>
          <w:vertAlign w:val="superscript"/>
          <w:lang w:eastAsia="pl-PL"/>
        </w:rPr>
        <w:sym w:font="Symbol" w:char="F0B0"/>
      </w:r>
      <w:r w:rsidRPr="009C662B">
        <w:rPr>
          <w:kern w:val="0"/>
          <w:szCs w:val="24"/>
          <w:lang w:eastAsia="pl-PL"/>
        </w:rPr>
        <w:t>C przez 10 minut,</w:t>
      </w:r>
    </w:p>
    <w:p w:rsidR="00B44AB6" w:rsidRPr="009C662B" w:rsidRDefault="00B44AB6" w:rsidP="00B44AB6">
      <w:pPr>
        <w:numPr>
          <w:ilvl w:val="0"/>
          <w:numId w:val="3"/>
        </w:numPr>
        <w:suppressAutoHyphens w:val="0"/>
        <w:overflowPunct/>
        <w:autoSpaceDN w:val="0"/>
        <w:adjustRightInd w:val="0"/>
        <w:jc w:val="both"/>
        <w:textAlignment w:val="auto"/>
        <w:rPr>
          <w:kern w:val="0"/>
          <w:szCs w:val="24"/>
          <w:lang w:eastAsia="pl-PL"/>
        </w:rPr>
      </w:pPr>
      <w:r w:rsidRPr="009C662B">
        <w:rPr>
          <w:kern w:val="0"/>
          <w:szCs w:val="24"/>
          <w:lang w:eastAsia="pl-PL"/>
        </w:rPr>
        <w:t>utrzymywać w czystości ścierki, mopy, szczotki i inne akcesoria służące do sprzątania (akcesoria nie mogą nosić oznak całkowitego zużycia) i okresowo wymieniać zużyte artykuły;</w:t>
      </w:r>
    </w:p>
    <w:p w:rsidR="00B44AB6" w:rsidRPr="008A7178" w:rsidRDefault="00B44AB6" w:rsidP="00B44AB6">
      <w:pPr>
        <w:numPr>
          <w:ilvl w:val="0"/>
          <w:numId w:val="3"/>
        </w:numPr>
        <w:suppressAutoHyphens w:val="0"/>
        <w:overflowPunct/>
        <w:autoSpaceDN w:val="0"/>
        <w:adjustRightInd w:val="0"/>
        <w:jc w:val="both"/>
        <w:textAlignment w:val="auto"/>
        <w:rPr>
          <w:kern w:val="0"/>
          <w:szCs w:val="24"/>
          <w:lang w:eastAsia="pl-PL"/>
        </w:rPr>
      </w:pPr>
      <w:r w:rsidRPr="009C662B">
        <w:rPr>
          <w:kern w:val="0"/>
          <w:szCs w:val="24"/>
          <w:lang w:eastAsia="pl-PL"/>
        </w:rPr>
        <w:t xml:space="preserve">dokonywać dezynfekcji, mycia oraz suszenia po każdym sprzątaniu wiader, wózków, szczotek itp. mopy poddać dezynfekcji lub praniu zgodnie </w:t>
      </w:r>
      <w:r w:rsidRPr="009C662B">
        <w:rPr>
          <w:kern w:val="0"/>
          <w:szCs w:val="24"/>
          <w:lang w:eastAsia="pl-PL"/>
        </w:rPr>
        <w:br/>
        <w:t xml:space="preserve">z procedurą ustaloną  powyżej </w:t>
      </w:r>
      <w:r w:rsidRPr="008A7178">
        <w:rPr>
          <w:kern w:val="0"/>
          <w:szCs w:val="24"/>
          <w:lang w:eastAsia="pl-PL"/>
        </w:rPr>
        <w:t>w lit. g;</w:t>
      </w:r>
    </w:p>
    <w:p w:rsidR="00B44AB6" w:rsidRPr="009C662B" w:rsidRDefault="00B44AB6" w:rsidP="00B44AB6">
      <w:pPr>
        <w:pStyle w:val="Akapitzlist"/>
        <w:numPr>
          <w:ilvl w:val="0"/>
          <w:numId w:val="3"/>
        </w:numPr>
        <w:jc w:val="both"/>
        <w:rPr>
          <w:kern w:val="0"/>
          <w:sz w:val="24"/>
          <w:szCs w:val="24"/>
          <w:lang w:eastAsia="pl-PL"/>
        </w:rPr>
      </w:pPr>
      <w:r w:rsidRPr="008A7178">
        <w:rPr>
          <w:kern w:val="0"/>
          <w:sz w:val="24"/>
          <w:szCs w:val="24"/>
          <w:lang w:eastAsia="pl-PL"/>
        </w:rPr>
        <w:t>przechowywać sprzęt, urządzenia i inne przedmioty niezbędne do realizacji zamówienia w wyznaczonym przez Zamawiającego</w:t>
      </w:r>
      <w:r w:rsidRPr="009C662B">
        <w:rPr>
          <w:kern w:val="0"/>
          <w:sz w:val="24"/>
          <w:szCs w:val="24"/>
          <w:lang w:eastAsia="pl-PL"/>
        </w:rPr>
        <w:t xml:space="preserve"> miejscu; </w:t>
      </w:r>
    </w:p>
    <w:p w:rsidR="00B44AB6" w:rsidRPr="009C662B" w:rsidRDefault="00B44AB6" w:rsidP="00B44AB6">
      <w:pPr>
        <w:numPr>
          <w:ilvl w:val="0"/>
          <w:numId w:val="3"/>
        </w:numPr>
        <w:suppressAutoHyphens w:val="0"/>
        <w:overflowPunct/>
        <w:autoSpaceDN w:val="0"/>
        <w:adjustRightInd w:val="0"/>
        <w:jc w:val="both"/>
        <w:textAlignment w:val="auto"/>
        <w:rPr>
          <w:kern w:val="0"/>
          <w:szCs w:val="24"/>
          <w:lang w:eastAsia="pl-PL"/>
        </w:rPr>
      </w:pPr>
      <w:r w:rsidRPr="009C662B">
        <w:rPr>
          <w:kern w:val="0"/>
          <w:szCs w:val="24"/>
          <w:lang w:eastAsia="pl-PL"/>
        </w:rPr>
        <w:t>zagospodarować we własnym zakresie odpady wytworzone przez pracowników Wykonawcy między innymi: zniszczone mopy, miotły, ścierki opakowania po zużytych środkach czystości, itp.;</w:t>
      </w:r>
    </w:p>
    <w:p w:rsidR="00B44AB6" w:rsidRPr="009C662B" w:rsidRDefault="00B44AB6" w:rsidP="00B44AB6">
      <w:pPr>
        <w:numPr>
          <w:ilvl w:val="0"/>
          <w:numId w:val="3"/>
        </w:numPr>
        <w:suppressAutoHyphens w:val="0"/>
        <w:overflowPunct/>
        <w:autoSpaceDN w:val="0"/>
        <w:adjustRightInd w:val="0"/>
        <w:jc w:val="both"/>
        <w:textAlignment w:val="auto"/>
        <w:rPr>
          <w:kern w:val="0"/>
          <w:szCs w:val="24"/>
          <w:lang w:eastAsia="pl-PL"/>
        </w:rPr>
      </w:pPr>
      <w:r w:rsidRPr="009C662B">
        <w:rPr>
          <w:kern w:val="0"/>
          <w:szCs w:val="24"/>
          <w:lang w:eastAsia="pl-PL"/>
        </w:rPr>
        <w:t>zagospodarować</w:t>
      </w:r>
      <w:r w:rsidR="00EB7728">
        <w:rPr>
          <w:kern w:val="0"/>
          <w:szCs w:val="24"/>
          <w:lang w:eastAsia="pl-PL"/>
        </w:rPr>
        <w:t xml:space="preserve"> </w:t>
      </w:r>
      <w:r w:rsidRPr="009C662B">
        <w:rPr>
          <w:kern w:val="0"/>
          <w:szCs w:val="24"/>
          <w:lang w:eastAsia="pl-PL"/>
        </w:rPr>
        <w:t>o</w:t>
      </w:r>
      <w:r w:rsidRPr="009C662B">
        <w:rPr>
          <w:szCs w:val="24"/>
        </w:rPr>
        <w:t>dpady zebrane z pomieszczeń Zamawiającego i dostarczać je do miejsca wskazanego przez Zamawiającego;</w:t>
      </w:r>
    </w:p>
    <w:p w:rsidR="00B44AB6" w:rsidRPr="009C662B" w:rsidRDefault="00B44AB6" w:rsidP="00B44AB6">
      <w:pPr>
        <w:numPr>
          <w:ilvl w:val="0"/>
          <w:numId w:val="3"/>
        </w:numPr>
        <w:suppressAutoHyphens w:val="0"/>
        <w:overflowPunct/>
        <w:autoSpaceDN w:val="0"/>
        <w:adjustRightInd w:val="0"/>
        <w:jc w:val="both"/>
        <w:textAlignment w:val="auto"/>
        <w:rPr>
          <w:rStyle w:val="FontStyle30"/>
          <w:rFonts w:ascii="Times New Roman" w:hAnsi="Times New Roman" w:cs="Times New Roman"/>
          <w:kern w:val="0"/>
          <w:sz w:val="24"/>
          <w:szCs w:val="24"/>
          <w:lang w:eastAsia="pl-PL"/>
        </w:rPr>
      </w:pPr>
      <w:r w:rsidRPr="009C662B">
        <w:rPr>
          <w:rStyle w:val="FontStyle30"/>
          <w:rFonts w:ascii="Times New Roman" w:hAnsi="Times New Roman" w:cs="Times New Roman"/>
          <w:sz w:val="24"/>
          <w:szCs w:val="24"/>
        </w:rPr>
        <w:t xml:space="preserve">najpóźniej w dniu podpisania umowy przekazać Zamawiającemu obowiązującą </w:t>
      </w:r>
      <w:r>
        <w:rPr>
          <w:rStyle w:val="FontStyle30"/>
          <w:rFonts w:ascii="Times New Roman" w:hAnsi="Times New Roman" w:cs="Times New Roman"/>
          <w:sz w:val="24"/>
          <w:szCs w:val="24"/>
        </w:rPr>
        <w:br/>
      </w:r>
      <w:r w:rsidRPr="009C662B">
        <w:rPr>
          <w:rStyle w:val="FontStyle30"/>
          <w:rFonts w:ascii="Times New Roman" w:hAnsi="Times New Roman" w:cs="Times New Roman"/>
          <w:sz w:val="24"/>
          <w:szCs w:val="24"/>
        </w:rPr>
        <w:t>u Wykonawcy procedurę sprzątania</w:t>
      </w:r>
      <w:r>
        <w:rPr>
          <w:rStyle w:val="FontStyle30"/>
          <w:rFonts w:ascii="Times New Roman" w:hAnsi="Times New Roman" w:cs="Times New Roman"/>
          <w:sz w:val="24"/>
          <w:szCs w:val="24"/>
        </w:rPr>
        <w:t>;</w:t>
      </w:r>
    </w:p>
    <w:p w:rsidR="00B44AB6" w:rsidRPr="009C662B" w:rsidRDefault="00B44AB6" w:rsidP="00B44AB6">
      <w:pPr>
        <w:numPr>
          <w:ilvl w:val="0"/>
          <w:numId w:val="4"/>
        </w:numPr>
        <w:suppressAutoHyphens w:val="0"/>
        <w:overflowPunct/>
        <w:autoSpaceDN w:val="0"/>
        <w:adjustRightInd w:val="0"/>
        <w:jc w:val="both"/>
        <w:textAlignment w:val="auto"/>
        <w:rPr>
          <w:color w:val="000000"/>
          <w:kern w:val="0"/>
          <w:szCs w:val="24"/>
          <w:lang w:eastAsia="pl-PL"/>
        </w:rPr>
      </w:pPr>
      <w:r w:rsidRPr="009C662B">
        <w:rPr>
          <w:b/>
          <w:kern w:val="0"/>
          <w:szCs w:val="24"/>
          <w:lang w:eastAsia="pl-PL"/>
        </w:rPr>
        <w:t>w zakresie pracowników realizujących usługę sprzątania</w:t>
      </w:r>
      <w:r w:rsidRPr="009C662B">
        <w:rPr>
          <w:color w:val="000000"/>
          <w:kern w:val="0"/>
          <w:szCs w:val="24"/>
          <w:lang w:eastAsia="pl-PL"/>
        </w:rPr>
        <w:t xml:space="preserve">: </w:t>
      </w:r>
    </w:p>
    <w:p w:rsidR="00B44AB6" w:rsidRPr="009C662B" w:rsidRDefault="00B44AB6" w:rsidP="00B44AB6">
      <w:pPr>
        <w:pStyle w:val="Akapitzlist"/>
        <w:numPr>
          <w:ilvl w:val="0"/>
          <w:numId w:val="5"/>
        </w:numPr>
        <w:ind w:left="1134" w:hanging="283"/>
        <w:jc w:val="both"/>
        <w:rPr>
          <w:sz w:val="24"/>
          <w:szCs w:val="24"/>
        </w:rPr>
      </w:pPr>
      <w:r w:rsidRPr="009C662B">
        <w:rPr>
          <w:sz w:val="24"/>
          <w:szCs w:val="24"/>
        </w:rPr>
        <w:t>wyznaczyć koordynatora</w:t>
      </w:r>
      <w:r w:rsidRPr="009C662B">
        <w:rPr>
          <w:rFonts w:eastAsia="Calibri"/>
          <w:sz w:val="24"/>
          <w:szCs w:val="24"/>
        </w:rPr>
        <w:t xml:space="preserve"> posiadającego minimum roczne doświadczenie zawodowe w pełnieniu funkcji kierownika zespołu</w:t>
      </w:r>
      <w:r w:rsidRPr="009C662B">
        <w:rPr>
          <w:sz w:val="24"/>
          <w:szCs w:val="24"/>
        </w:rPr>
        <w:t xml:space="preserve">. Koordynator  odpowiedzialny będzie za  stały bieżący nadzór nad osobami sprzątającymi oraz nad jakością </w:t>
      </w:r>
      <w:r w:rsidRPr="009C662B">
        <w:rPr>
          <w:sz w:val="24"/>
          <w:szCs w:val="24"/>
        </w:rPr>
        <w:lastRenderedPageBreak/>
        <w:t>wykonywanych prac objętych przedmiotem umowy, za przekazywanie osobom sprzątającym uwag, zastrzeżeń i poleceń Zamawiającego, do których mają się stosować przy realizacji przedmiotu zamówienia;</w:t>
      </w:r>
    </w:p>
    <w:p w:rsidR="00B44AB6" w:rsidRPr="008A7178" w:rsidRDefault="00B44AB6" w:rsidP="00B44AB6">
      <w:pPr>
        <w:pStyle w:val="Akapitzlist"/>
        <w:numPr>
          <w:ilvl w:val="0"/>
          <w:numId w:val="5"/>
        </w:numPr>
        <w:ind w:left="1134" w:hanging="283"/>
        <w:jc w:val="both"/>
        <w:rPr>
          <w:sz w:val="24"/>
          <w:szCs w:val="24"/>
        </w:rPr>
      </w:pPr>
      <w:r w:rsidRPr="009C662B">
        <w:rPr>
          <w:rFonts w:eastAsia="Calibri"/>
          <w:sz w:val="24"/>
          <w:szCs w:val="24"/>
        </w:rPr>
        <w:t xml:space="preserve">przedłożyć na każde żądanie Zamawiającego </w:t>
      </w:r>
      <w:r w:rsidRPr="008A7178">
        <w:rPr>
          <w:rFonts w:eastAsia="Calibri"/>
          <w:sz w:val="24"/>
          <w:szCs w:val="24"/>
        </w:rPr>
        <w:t xml:space="preserve">odpowiedni dokument potwierdzający doświadczenie koordynatora, o którym mowa wyżej w lit a. </w:t>
      </w:r>
    </w:p>
    <w:p w:rsidR="00B44AB6" w:rsidRPr="004D6296" w:rsidRDefault="00B44AB6" w:rsidP="00B44AB6">
      <w:pPr>
        <w:pStyle w:val="Akapitzlist"/>
        <w:ind w:left="1134"/>
        <w:jc w:val="both"/>
        <w:rPr>
          <w:sz w:val="24"/>
          <w:szCs w:val="24"/>
        </w:rPr>
      </w:pPr>
      <w:r w:rsidRPr="008A7178">
        <w:rPr>
          <w:rFonts w:eastAsia="Calibri"/>
          <w:sz w:val="24"/>
          <w:szCs w:val="24"/>
        </w:rPr>
        <w:t>W przypadku niespełnienia powyższego zobowiązania, Zamawiający</w:t>
      </w:r>
      <w:r w:rsidRPr="009C662B">
        <w:rPr>
          <w:rFonts w:eastAsia="Calibri"/>
          <w:sz w:val="24"/>
          <w:szCs w:val="24"/>
        </w:rPr>
        <w:t xml:space="preserve"> wyznaczy czas </w:t>
      </w:r>
      <w:r w:rsidRPr="004D6296">
        <w:rPr>
          <w:rFonts w:eastAsia="Calibri"/>
          <w:sz w:val="24"/>
          <w:szCs w:val="24"/>
        </w:rPr>
        <w:t>na jego usunięcie;</w:t>
      </w:r>
    </w:p>
    <w:p w:rsidR="00B44AB6" w:rsidRPr="004D6296" w:rsidRDefault="00B44AB6" w:rsidP="00B44AB6">
      <w:pPr>
        <w:pStyle w:val="Akapitzlist"/>
        <w:numPr>
          <w:ilvl w:val="0"/>
          <w:numId w:val="5"/>
        </w:numPr>
        <w:jc w:val="both"/>
        <w:rPr>
          <w:rStyle w:val="FontStyle30"/>
          <w:rFonts w:ascii="Times New Roman" w:hAnsi="Times New Roman" w:cs="Times New Roman"/>
          <w:sz w:val="24"/>
          <w:szCs w:val="24"/>
          <w:lang w:eastAsia="pl-PL"/>
        </w:rPr>
      </w:pPr>
      <w:r w:rsidRPr="004D6296">
        <w:rPr>
          <w:rStyle w:val="FontStyle30"/>
          <w:rFonts w:ascii="Times New Roman" w:hAnsi="Times New Roman" w:cs="Times New Roman"/>
          <w:kern w:val="0"/>
          <w:sz w:val="24"/>
          <w:szCs w:val="24"/>
          <w:lang w:eastAsia="pl-PL"/>
        </w:rPr>
        <w:t>nie planować pojedynczych dyżurów, które miałyby być realizowane przez  osobę z orzeczeniem o znacznym stopniu niepełnosprawności;</w:t>
      </w:r>
    </w:p>
    <w:p w:rsidR="00B44AB6" w:rsidRPr="004D6296" w:rsidRDefault="00B44AB6" w:rsidP="00B44AB6">
      <w:pPr>
        <w:pStyle w:val="Tekstpodstawowy2"/>
        <w:numPr>
          <w:ilvl w:val="0"/>
          <w:numId w:val="5"/>
        </w:numPr>
        <w:spacing w:after="0" w:line="240" w:lineRule="auto"/>
        <w:jc w:val="both"/>
        <w:rPr>
          <w:szCs w:val="24"/>
        </w:rPr>
      </w:pPr>
      <w:r w:rsidRPr="004D6296">
        <w:rPr>
          <w:szCs w:val="24"/>
        </w:rPr>
        <w:t>zapewnić na wniosek Zamawiającego odpowiednią ilość pracowników do pomocy przy przeprowadzeniu imprezy w plenerze np. Piknik rodzinny;</w:t>
      </w:r>
    </w:p>
    <w:p w:rsidR="00B44AB6" w:rsidRPr="004D6296" w:rsidRDefault="00B44AB6" w:rsidP="00B44AB6">
      <w:pPr>
        <w:pStyle w:val="Akapitzlist"/>
        <w:numPr>
          <w:ilvl w:val="0"/>
          <w:numId w:val="5"/>
        </w:numPr>
        <w:jc w:val="both"/>
        <w:rPr>
          <w:sz w:val="24"/>
          <w:szCs w:val="24"/>
        </w:rPr>
      </w:pPr>
      <w:r w:rsidRPr="004D6296">
        <w:rPr>
          <w:kern w:val="0"/>
          <w:sz w:val="24"/>
          <w:szCs w:val="24"/>
          <w:lang w:eastAsia="pl-PL"/>
        </w:rPr>
        <w:t>wyposażyć pracowników w obuwie i odzież roboczą dostosowaną do wykonywanych prac i pór roku oraz w razie potrzeby, np. w przypadku pandemii, inne środki ochrony indywidualnej (np. rękawiczki, gogle, maseczki);</w:t>
      </w:r>
    </w:p>
    <w:p w:rsidR="00B44AB6" w:rsidRPr="004D6296" w:rsidRDefault="00B44AB6" w:rsidP="00B44AB6">
      <w:pPr>
        <w:numPr>
          <w:ilvl w:val="0"/>
          <w:numId w:val="5"/>
        </w:numPr>
        <w:suppressAutoHyphens w:val="0"/>
        <w:overflowPunct/>
        <w:autoSpaceDN w:val="0"/>
        <w:adjustRightInd w:val="0"/>
        <w:jc w:val="both"/>
        <w:textAlignment w:val="auto"/>
        <w:rPr>
          <w:kern w:val="0"/>
          <w:szCs w:val="24"/>
          <w:lang w:eastAsia="pl-PL"/>
        </w:rPr>
      </w:pPr>
      <w:r w:rsidRPr="004D6296">
        <w:rPr>
          <w:szCs w:val="24"/>
        </w:rPr>
        <w:t xml:space="preserve">skierować do wykonania usługi osoby posiadające odpowiednie uprawnienia, </w:t>
      </w:r>
      <w:r>
        <w:rPr>
          <w:szCs w:val="24"/>
        </w:rPr>
        <w:br/>
      </w:r>
      <w:r w:rsidRPr="004D6296">
        <w:rPr>
          <w:szCs w:val="24"/>
        </w:rPr>
        <w:t>w tym do wykonywania prac na wysokości powyżej 1m;</w:t>
      </w:r>
    </w:p>
    <w:p w:rsidR="00B44AB6" w:rsidRPr="004D6296" w:rsidRDefault="00B44AB6" w:rsidP="00B44AB6">
      <w:pPr>
        <w:numPr>
          <w:ilvl w:val="0"/>
          <w:numId w:val="5"/>
        </w:numPr>
        <w:suppressAutoHyphens w:val="0"/>
        <w:overflowPunct/>
        <w:autoSpaceDN w:val="0"/>
        <w:adjustRightInd w:val="0"/>
        <w:jc w:val="both"/>
        <w:textAlignment w:val="auto"/>
        <w:rPr>
          <w:kern w:val="0"/>
          <w:szCs w:val="24"/>
          <w:lang w:eastAsia="pl-PL"/>
        </w:rPr>
      </w:pPr>
      <w:r w:rsidRPr="004D6296">
        <w:rPr>
          <w:kern w:val="0"/>
          <w:szCs w:val="24"/>
          <w:lang w:eastAsia="pl-PL"/>
        </w:rPr>
        <w:t>pisemnie informować Zamawiającego o każdej zmianie w obsadzie pracowników lub Podwykonawców wyznaczonych do realizacji przedmiotu umowy;</w:t>
      </w:r>
    </w:p>
    <w:p w:rsidR="00B44AB6" w:rsidRPr="004D6296" w:rsidRDefault="00B44AB6" w:rsidP="00B44AB6">
      <w:pPr>
        <w:numPr>
          <w:ilvl w:val="0"/>
          <w:numId w:val="5"/>
        </w:numPr>
        <w:jc w:val="both"/>
        <w:rPr>
          <w:kern w:val="0"/>
          <w:szCs w:val="24"/>
          <w:lang w:eastAsia="pl-PL"/>
        </w:rPr>
      </w:pPr>
      <w:r w:rsidRPr="004D6296">
        <w:rPr>
          <w:kern w:val="0"/>
          <w:szCs w:val="24"/>
          <w:lang w:eastAsia="pl-PL"/>
        </w:rPr>
        <w:t xml:space="preserve">niezwłocznie zgłaszać i informować Kierownika Działu Opiekuńczego </w:t>
      </w:r>
      <w:r w:rsidRPr="004D6296">
        <w:rPr>
          <w:kern w:val="0"/>
          <w:szCs w:val="24"/>
          <w:lang w:eastAsia="pl-PL"/>
        </w:rPr>
        <w:br/>
        <w:t xml:space="preserve">i Obsługi lub Kierownika Działu Terapeutyczno-Medycznego DPS w Skrzynnie </w:t>
      </w:r>
      <w:r>
        <w:rPr>
          <w:kern w:val="0"/>
          <w:szCs w:val="24"/>
          <w:lang w:eastAsia="pl-PL"/>
        </w:rPr>
        <w:br/>
      </w:r>
      <w:r w:rsidRPr="004D6296">
        <w:rPr>
          <w:kern w:val="0"/>
          <w:szCs w:val="24"/>
          <w:lang w:eastAsia="pl-PL"/>
        </w:rPr>
        <w:t xml:space="preserve">o </w:t>
      </w:r>
      <w:r w:rsidRPr="004D6296">
        <w:rPr>
          <w:szCs w:val="24"/>
        </w:rPr>
        <w:t>wszelkich zauważon</w:t>
      </w:r>
      <w:r>
        <w:rPr>
          <w:szCs w:val="24"/>
        </w:rPr>
        <w:t xml:space="preserve">ych uszkodzeniach, zagrożeniach </w:t>
      </w:r>
      <w:r w:rsidRPr="004D6296">
        <w:rPr>
          <w:szCs w:val="24"/>
        </w:rPr>
        <w:t xml:space="preserve">i brakach występujących w miejscu wykonywania usługi </w:t>
      </w:r>
      <w:r w:rsidRPr="004D6296">
        <w:rPr>
          <w:kern w:val="0"/>
          <w:szCs w:val="24"/>
          <w:lang w:eastAsia="pl-PL"/>
        </w:rPr>
        <w:t>(np. niesprawne zamki, kontakty, naderwane listwy, przecieki wody itp.);</w:t>
      </w:r>
    </w:p>
    <w:p w:rsidR="00B44AB6" w:rsidRPr="009C662B" w:rsidRDefault="00B44AB6" w:rsidP="00B44AB6">
      <w:pPr>
        <w:numPr>
          <w:ilvl w:val="0"/>
          <w:numId w:val="5"/>
        </w:numPr>
        <w:suppressAutoHyphens w:val="0"/>
        <w:overflowPunct/>
        <w:autoSpaceDN w:val="0"/>
        <w:adjustRightInd w:val="0"/>
        <w:jc w:val="both"/>
        <w:textAlignment w:val="auto"/>
        <w:rPr>
          <w:color w:val="000000"/>
          <w:kern w:val="0"/>
          <w:szCs w:val="24"/>
          <w:lang w:eastAsia="pl-PL"/>
        </w:rPr>
      </w:pPr>
      <w:r w:rsidRPr="004D6296">
        <w:rPr>
          <w:kern w:val="0"/>
          <w:szCs w:val="24"/>
          <w:lang w:eastAsia="pl-PL"/>
        </w:rPr>
        <w:t>nadzorować przestrzeganie przez pracowników zasad dotyczących higieny dłoni oraz reżimu sanitarno-epidemiologicznego obowiązującego na terenie Zamawiającego, a także wytycznych</w:t>
      </w:r>
      <w:r w:rsidRPr="009C662B">
        <w:rPr>
          <w:kern w:val="0"/>
          <w:szCs w:val="24"/>
          <w:lang w:eastAsia="pl-PL"/>
        </w:rPr>
        <w:t xml:space="preserve"> i rekomendacji organów państwowych;</w:t>
      </w:r>
    </w:p>
    <w:p w:rsidR="00B44AB6" w:rsidRPr="009C662B" w:rsidRDefault="00B44AB6" w:rsidP="00B44AB6">
      <w:pPr>
        <w:numPr>
          <w:ilvl w:val="0"/>
          <w:numId w:val="5"/>
        </w:numPr>
        <w:suppressAutoHyphens w:val="0"/>
        <w:overflowPunct/>
        <w:autoSpaceDN w:val="0"/>
        <w:adjustRightInd w:val="0"/>
        <w:jc w:val="both"/>
        <w:textAlignment w:val="auto"/>
        <w:rPr>
          <w:color w:val="000000"/>
          <w:kern w:val="0"/>
          <w:szCs w:val="24"/>
          <w:lang w:eastAsia="pl-PL"/>
        </w:rPr>
      </w:pPr>
      <w:r w:rsidRPr="009C662B">
        <w:rPr>
          <w:kern w:val="0"/>
          <w:szCs w:val="24"/>
          <w:lang w:eastAsia="pl-PL"/>
        </w:rPr>
        <w:t>zapewnić przestrzeganie przez pracowników wyznaczonych do realizacji usługi przepisów p.poż na terenie Zamawiającego;</w:t>
      </w:r>
    </w:p>
    <w:p w:rsidR="00B44AB6" w:rsidRPr="009C662B" w:rsidRDefault="00B44AB6" w:rsidP="00B44AB6">
      <w:pPr>
        <w:numPr>
          <w:ilvl w:val="0"/>
          <w:numId w:val="5"/>
        </w:numPr>
        <w:suppressAutoHyphens w:val="0"/>
        <w:overflowPunct/>
        <w:autoSpaceDN w:val="0"/>
        <w:adjustRightInd w:val="0"/>
        <w:jc w:val="both"/>
        <w:textAlignment w:val="auto"/>
        <w:rPr>
          <w:color w:val="000000"/>
          <w:kern w:val="0"/>
          <w:szCs w:val="24"/>
          <w:lang w:eastAsia="pl-PL"/>
        </w:rPr>
      </w:pPr>
      <w:r w:rsidRPr="009C662B">
        <w:rPr>
          <w:kern w:val="0"/>
          <w:szCs w:val="24"/>
          <w:lang w:eastAsia="pl-PL"/>
        </w:rPr>
        <w:t>zapewnić warunki bezpieczeństwa i ochrony zdrowia;</w:t>
      </w:r>
    </w:p>
    <w:p w:rsidR="00B44AB6" w:rsidRPr="000951FA" w:rsidRDefault="00B44AB6" w:rsidP="00B44AB6">
      <w:pPr>
        <w:numPr>
          <w:ilvl w:val="0"/>
          <w:numId w:val="5"/>
        </w:numPr>
        <w:suppressAutoHyphens w:val="0"/>
        <w:overflowPunct/>
        <w:autoSpaceDN w:val="0"/>
        <w:adjustRightInd w:val="0"/>
        <w:jc w:val="both"/>
        <w:textAlignment w:val="auto"/>
        <w:rPr>
          <w:rStyle w:val="FontStyle30"/>
          <w:rFonts w:ascii="Times New Roman" w:hAnsi="Times New Roman" w:cs="Times New Roman"/>
          <w:color w:val="000000"/>
          <w:kern w:val="0"/>
          <w:sz w:val="24"/>
          <w:szCs w:val="24"/>
          <w:lang w:eastAsia="pl-PL"/>
        </w:rPr>
      </w:pPr>
      <w:r w:rsidRPr="009C662B">
        <w:rPr>
          <w:kern w:val="0"/>
          <w:szCs w:val="24"/>
          <w:lang w:eastAsia="pl-PL"/>
        </w:rPr>
        <w:t>utrzymywać należyty ład i porządek, a prace wykonywać w sposób najmniej uciążliwy dla mieszkańców i pracowników DPS</w:t>
      </w:r>
      <w:r>
        <w:rPr>
          <w:rStyle w:val="FontStyle30"/>
          <w:rFonts w:ascii="Times New Roman" w:hAnsi="Times New Roman" w:cs="Times New Roman"/>
          <w:color w:val="000000"/>
          <w:kern w:val="0"/>
          <w:sz w:val="24"/>
          <w:szCs w:val="24"/>
          <w:lang w:eastAsia="pl-PL"/>
        </w:rPr>
        <w:t>;</w:t>
      </w:r>
    </w:p>
    <w:p w:rsidR="00B44AB6" w:rsidRPr="00F85191" w:rsidRDefault="00B44AB6" w:rsidP="00B44AB6">
      <w:pPr>
        <w:numPr>
          <w:ilvl w:val="0"/>
          <w:numId w:val="5"/>
        </w:numPr>
        <w:suppressAutoHyphens w:val="0"/>
        <w:overflowPunct/>
        <w:autoSpaceDN w:val="0"/>
        <w:adjustRightInd w:val="0"/>
        <w:jc w:val="both"/>
        <w:textAlignment w:val="auto"/>
        <w:rPr>
          <w:kern w:val="0"/>
          <w:szCs w:val="24"/>
          <w:lang w:eastAsia="pl-PL"/>
        </w:rPr>
      </w:pPr>
      <w:r w:rsidRPr="008A0AA6">
        <w:rPr>
          <w:rStyle w:val="FontStyle30"/>
          <w:rFonts w:ascii="Times New Roman" w:hAnsi="Times New Roman" w:cs="Times New Roman"/>
          <w:sz w:val="24"/>
          <w:szCs w:val="24"/>
        </w:rPr>
        <w:t>z</w:t>
      </w:r>
      <w:r w:rsidRPr="008A0AA6">
        <w:rPr>
          <w:szCs w:val="24"/>
        </w:rPr>
        <w:t>apoznać swoich pracowników i nadzorować przestrzeganie</w:t>
      </w:r>
      <w:r w:rsidRPr="00F85191">
        <w:rPr>
          <w:rFonts w:eastAsiaTheme="minorHAnsi"/>
          <w:kern w:val="0"/>
          <w:szCs w:val="24"/>
          <w:lang w:eastAsia="en-US"/>
        </w:rPr>
        <w:t xml:space="preserve"> zasad działania systemu alarmowego</w:t>
      </w:r>
      <w:r w:rsidRPr="00F85191">
        <w:rPr>
          <w:kern w:val="0"/>
          <w:szCs w:val="24"/>
          <w:lang w:eastAsia="pl-PL"/>
        </w:rPr>
        <w:t xml:space="preserve">, </w:t>
      </w:r>
      <w:r w:rsidRPr="00F85191">
        <w:rPr>
          <w:szCs w:val="24"/>
        </w:rPr>
        <w:t xml:space="preserve">wewnątrzzakładowch przepisów obowiązujących w DPS, </w:t>
      </w:r>
      <w:r>
        <w:rPr>
          <w:szCs w:val="24"/>
        </w:rPr>
        <w:br/>
      </w:r>
      <w:r w:rsidRPr="00F85191">
        <w:rPr>
          <w:szCs w:val="24"/>
        </w:rPr>
        <w:t>w zakresie dotyczącym przedmiotu umowy, a między innymi z procedurami: postępowania z mopami, z brudną lub skażoną bielizną, z odpadami medycznymi, dezynfekcji małych i trudno dostępnych powierzchni, postępowani</w:t>
      </w:r>
      <w:r>
        <w:rPr>
          <w:szCs w:val="24"/>
        </w:rPr>
        <w:t>e</w:t>
      </w:r>
      <w:r w:rsidRPr="00F85191">
        <w:rPr>
          <w:szCs w:val="24"/>
        </w:rPr>
        <w:t xml:space="preserve"> roztwor</w:t>
      </w:r>
      <w:r>
        <w:rPr>
          <w:szCs w:val="24"/>
        </w:rPr>
        <w:t>ami</w:t>
      </w:r>
      <w:r w:rsidRPr="00F85191">
        <w:rPr>
          <w:szCs w:val="24"/>
        </w:rPr>
        <w:t xml:space="preserve"> środków dezynfekcyjnych, postępowania w przypadku zabrudzenia powierzchni wydalinami i zanieczyszczeniami organicznymi, mycia i odkażania łóżek, kozetek lekarskich, „Instrukcją bezpieczeństwa przeciwpożarowego”</w:t>
      </w:r>
      <w:r w:rsidR="00EB7728">
        <w:rPr>
          <w:szCs w:val="24"/>
        </w:rPr>
        <w:t xml:space="preserve"> </w:t>
      </w:r>
      <w:r w:rsidRPr="00F85191">
        <w:rPr>
          <w:rFonts w:eastAsiaTheme="minorHAnsi"/>
          <w:kern w:val="0"/>
          <w:szCs w:val="24"/>
          <w:lang w:eastAsia="en-US"/>
        </w:rPr>
        <w:t>ze szczególnym uwzględnieniem zakazu palenia papierosów</w:t>
      </w:r>
      <w:r w:rsidRPr="00F85191">
        <w:rPr>
          <w:szCs w:val="24"/>
        </w:rPr>
        <w:t>, Zasadami postępowania w czasie epidemii lub stanie zagrożenia epidemiologicznego oraz innymi zarządzeniami Dyrektora DPS w Skrzynnie, które dotyczą realizacji zamówienia;</w:t>
      </w:r>
    </w:p>
    <w:p w:rsidR="00B44AB6" w:rsidRPr="00F85191" w:rsidRDefault="00B44AB6" w:rsidP="00B44AB6">
      <w:pPr>
        <w:numPr>
          <w:ilvl w:val="0"/>
          <w:numId w:val="5"/>
        </w:numPr>
        <w:suppressAutoHyphens w:val="0"/>
        <w:overflowPunct/>
        <w:autoSpaceDN w:val="0"/>
        <w:adjustRightInd w:val="0"/>
        <w:jc w:val="both"/>
        <w:textAlignment w:val="auto"/>
        <w:rPr>
          <w:kern w:val="0"/>
          <w:szCs w:val="24"/>
          <w:lang w:eastAsia="pl-PL"/>
        </w:rPr>
      </w:pPr>
      <w:r w:rsidRPr="00F85191">
        <w:rPr>
          <w:szCs w:val="24"/>
        </w:rPr>
        <w:t xml:space="preserve">zaktualizować w razie potrzeby ryzyko zawodowe swoich pracowników </w:t>
      </w:r>
      <w:r w:rsidRPr="00F85191">
        <w:rPr>
          <w:szCs w:val="24"/>
        </w:rPr>
        <w:br/>
        <w:t>oraz</w:t>
      </w:r>
      <w:r w:rsidR="00EB7728">
        <w:rPr>
          <w:szCs w:val="24"/>
        </w:rPr>
        <w:t xml:space="preserve"> </w:t>
      </w:r>
      <w:r w:rsidRPr="00F85191">
        <w:rPr>
          <w:szCs w:val="24"/>
        </w:rPr>
        <w:t>zapoznać ich z aktualną oceną ryzyka zawodowego uwzględniającą nowe czynniki biologiczne i chemiczne;</w:t>
      </w:r>
    </w:p>
    <w:p w:rsidR="00B44AB6" w:rsidRPr="00F85191" w:rsidRDefault="00B44AB6" w:rsidP="00B44AB6">
      <w:pPr>
        <w:numPr>
          <w:ilvl w:val="0"/>
          <w:numId w:val="5"/>
        </w:numPr>
        <w:suppressAutoHyphens w:val="0"/>
        <w:overflowPunct/>
        <w:autoSpaceDN w:val="0"/>
        <w:adjustRightInd w:val="0"/>
        <w:jc w:val="both"/>
        <w:textAlignment w:val="auto"/>
        <w:rPr>
          <w:kern w:val="0"/>
          <w:szCs w:val="24"/>
          <w:lang w:eastAsia="pl-PL"/>
        </w:rPr>
      </w:pPr>
      <w:r w:rsidRPr="00F85191">
        <w:rPr>
          <w:kern w:val="0"/>
          <w:szCs w:val="24"/>
          <w:lang w:eastAsia="pl-PL"/>
        </w:rPr>
        <w:t>p</w:t>
      </w:r>
      <w:r w:rsidRPr="00F85191">
        <w:rPr>
          <w:szCs w:val="24"/>
        </w:rPr>
        <w:t>rzeszkolić</w:t>
      </w:r>
      <w:r w:rsidR="00EB7728">
        <w:rPr>
          <w:szCs w:val="24"/>
        </w:rPr>
        <w:t xml:space="preserve"> </w:t>
      </w:r>
      <w:r w:rsidRPr="00F85191">
        <w:rPr>
          <w:szCs w:val="24"/>
        </w:rPr>
        <w:t>pracowników świadczących</w:t>
      </w:r>
      <w:r w:rsidR="00EB7728">
        <w:rPr>
          <w:szCs w:val="24"/>
        </w:rPr>
        <w:t xml:space="preserve"> </w:t>
      </w:r>
      <w:r w:rsidRPr="00F85191">
        <w:rPr>
          <w:szCs w:val="24"/>
        </w:rPr>
        <w:t xml:space="preserve">usługę w zakresie przepisów BHP </w:t>
      </w:r>
      <w:r w:rsidRPr="00F85191">
        <w:rPr>
          <w:szCs w:val="24"/>
        </w:rPr>
        <w:br/>
        <w:t xml:space="preserve">i przepisów przeciwpożarowych oraz przepisów o ochronie danych osobowych oraz </w:t>
      </w:r>
      <w:r w:rsidRPr="00F85191">
        <w:rPr>
          <w:rFonts w:eastAsiaTheme="minorHAnsi"/>
          <w:kern w:val="0"/>
          <w:szCs w:val="24"/>
          <w:lang w:eastAsia="en-US"/>
        </w:rPr>
        <w:t>pilnować</w:t>
      </w:r>
      <w:r w:rsidR="00EB7728">
        <w:rPr>
          <w:rFonts w:eastAsiaTheme="minorHAnsi"/>
          <w:kern w:val="0"/>
          <w:szCs w:val="24"/>
          <w:lang w:eastAsia="en-US"/>
        </w:rPr>
        <w:t xml:space="preserve"> </w:t>
      </w:r>
      <w:r w:rsidRPr="00F85191">
        <w:rPr>
          <w:rFonts w:eastAsiaTheme="minorHAnsi"/>
          <w:kern w:val="0"/>
          <w:szCs w:val="24"/>
          <w:lang w:eastAsia="en-US"/>
        </w:rPr>
        <w:t>pracowników w związku z przestrzeganiem</w:t>
      </w:r>
      <w:r w:rsidR="00EB7728">
        <w:rPr>
          <w:rFonts w:eastAsiaTheme="minorHAnsi"/>
          <w:kern w:val="0"/>
          <w:szCs w:val="24"/>
          <w:lang w:eastAsia="en-US"/>
        </w:rPr>
        <w:t xml:space="preserve"> </w:t>
      </w:r>
      <w:r w:rsidRPr="00F85191">
        <w:rPr>
          <w:rFonts w:eastAsiaTheme="minorHAnsi"/>
          <w:kern w:val="0"/>
          <w:szCs w:val="24"/>
          <w:lang w:eastAsia="en-US"/>
        </w:rPr>
        <w:t>ww. przepisów.</w:t>
      </w:r>
    </w:p>
    <w:p w:rsidR="00B44AB6" w:rsidRPr="009C662B" w:rsidRDefault="00B44AB6" w:rsidP="00B44AB6">
      <w:pPr>
        <w:pStyle w:val="Akapitzlist"/>
        <w:numPr>
          <w:ilvl w:val="2"/>
          <w:numId w:val="15"/>
        </w:numPr>
        <w:autoSpaceDN w:val="0"/>
        <w:adjustRightInd w:val="0"/>
        <w:ind w:left="426" w:hanging="426"/>
        <w:jc w:val="both"/>
        <w:rPr>
          <w:kern w:val="0"/>
          <w:sz w:val="24"/>
          <w:szCs w:val="24"/>
          <w:lang w:eastAsia="pl-PL"/>
        </w:rPr>
      </w:pPr>
      <w:r w:rsidRPr="00F85191">
        <w:rPr>
          <w:kern w:val="0"/>
          <w:sz w:val="24"/>
          <w:szCs w:val="24"/>
          <w:lang w:eastAsia="pl-PL"/>
        </w:rPr>
        <w:t>Zamawiający zaleca, aby pracownicy Wykonawcy w miarę możliwości, podczas realizacji przedmiotu umowy,</w:t>
      </w:r>
      <w:r w:rsidR="00EB7728">
        <w:rPr>
          <w:kern w:val="0"/>
          <w:sz w:val="24"/>
          <w:szCs w:val="24"/>
          <w:lang w:eastAsia="pl-PL"/>
        </w:rPr>
        <w:t xml:space="preserve"> </w:t>
      </w:r>
      <w:r w:rsidRPr="00F85191">
        <w:rPr>
          <w:kern w:val="0"/>
          <w:sz w:val="24"/>
          <w:szCs w:val="24"/>
          <w:lang w:eastAsia="pl-PL"/>
        </w:rPr>
        <w:t>aktywizowali i mobilizowali mieszkańców</w:t>
      </w:r>
      <w:r w:rsidRPr="009C662B">
        <w:rPr>
          <w:kern w:val="0"/>
          <w:sz w:val="24"/>
          <w:szCs w:val="24"/>
          <w:lang w:eastAsia="pl-PL"/>
        </w:rPr>
        <w:t xml:space="preserve"> do dbania </w:t>
      </w:r>
      <w:r>
        <w:rPr>
          <w:kern w:val="0"/>
          <w:sz w:val="24"/>
          <w:szCs w:val="24"/>
          <w:lang w:eastAsia="pl-PL"/>
        </w:rPr>
        <w:br/>
      </w:r>
      <w:r w:rsidRPr="009C662B">
        <w:rPr>
          <w:kern w:val="0"/>
          <w:sz w:val="24"/>
          <w:szCs w:val="24"/>
          <w:lang w:eastAsia="pl-PL"/>
        </w:rPr>
        <w:t>o porządek m.in. w pokojach mieszkalnych, do uczestnictwa w treningach funkcjonowania w życiu codziennym.</w:t>
      </w:r>
    </w:p>
    <w:p w:rsidR="00B44AB6" w:rsidRPr="009C662B" w:rsidRDefault="00B44AB6" w:rsidP="00B44AB6">
      <w:pPr>
        <w:pStyle w:val="Akapitzlist"/>
        <w:numPr>
          <w:ilvl w:val="2"/>
          <w:numId w:val="15"/>
        </w:numPr>
        <w:autoSpaceDN w:val="0"/>
        <w:adjustRightInd w:val="0"/>
        <w:ind w:left="426" w:hanging="426"/>
        <w:jc w:val="both"/>
        <w:rPr>
          <w:kern w:val="0"/>
          <w:sz w:val="24"/>
          <w:szCs w:val="24"/>
          <w:lang w:eastAsia="pl-PL"/>
        </w:rPr>
      </w:pPr>
      <w:r w:rsidRPr="009C662B">
        <w:rPr>
          <w:sz w:val="24"/>
          <w:szCs w:val="24"/>
        </w:rPr>
        <w:lastRenderedPageBreak/>
        <w:t xml:space="preserve">Strony ustalają, iż w </w:t>
      </w:r>
      <w:r w:rsidRPr="00B4799F">
        <w:rPr>
          <w:sz w:val="24"/>
          <w:szCs w:val="24"/>
        </w:rPr>
        <w:t>przypadku braku</w:t>
      </w:r>
      <w:r w:rsidR="00EB7728">
        <w:rPr>
          <w:sz w:val="24"/>
          <w:szCs w:val="24"/>
        </w:rPr>
        <w:t xml:space="preserve"> </w:t>
      </w:r>
      <w:r w:rsidRPr="00B4799F">
        <w:rPr>
          <w:sz w:val="24"/>
          <w:szCs w:val="24"/>
        </w:rPr>
        <w:t>możliwości  posprzątania pokoju mieszkańca ze względu na brak jego zgody, pracownik Wykonawcy ma obowiązek niezwłoczne poinformować o tym fakcie</w:t>
      </w:r>
      <w:r w:rsidRPr="009C662B">
        <w:rPr>
          <w:sz w:val="24"/>
          <w:szCs w:val="24"/>
        </w:rPr>
        <w:t xml:space="preserve"> Kierownika Działu Medyczno-Terapeutycznego lub Kierownika Działu Opiekuńczego i Obsługi lub pracownika dyżurki pielęgniarskiej. Obowiązek informacyjny potwierdzony zostanie przez strony w Rejestrze zgłoszeń braku zgody na sprzątanie pokoju. </w:t>
      </w:r>
    </w:p>
    <w:p w:rsidR="00B44AB6" w:rsidRPr="009C662B" w:rsidRDefault="00B44AB6" w:rsidP="00B44AB6">
      <w:pPr>
        <w:pStyle w:val="Akapitzlist"/>
        <w:numPr>
          <w:ilvl w:val="2"/>
          <w:numId w:val="15"/>
        </w:numPr>
        <w:autoSpaceDN w:val="0"/>
        <w:adjustRightInd w:val="0"/>
        <w:ind w:left="426" w:hanging="426"/>
        <w:jc w:val="both"/>
        <w:rPr>
          <w:kern w:val="0"/>
          <w:sz w:val="24"/>
          <w:szCs w:val="24"/>
          <w:lang w:eastAsia="pl-PL"/>
        </w:rPr>
      </w:pPr>
      <w:r w:rsidRPr="009C662B">
        <w:rPr>
          <w:kern w:val="0"/>
          <w:sz w:val="24"/>
          <w:szCs w:val="24"/>
          <w:lang w:eastAsia="pl-PL"/>
        </w:rPr>
        <w:t xml:space="preserve">Wykonawca ponosił będzie odpowiedzialność za szkody powstałe w związku </w:t>
      </w:r>
      <w:r w:rsidRPr="009C662B">
        <w:rPr>
          <w:kern w:val="0"/>
          <w:sz w:val="24"/>
          <w:szCs w:val="24"/>
          <w:lang w:eastAsia="pl-PL"/>
        </w:rPr>
        <w:br/>
        <w:t>z realizacją usług.</w:t>
      </w:r>
    </w:p>
    <w:p w:rsidR="00B44AB6" w:rsidRPr="009C662B" w:rsidRDefault="00B44AB6" w:rsidP="00B44AB6">
      <w:pPr>
        <w:pStyle w:val="Akapitzlist"/>
        <w:numPr>
          <w:ilvl w:val="2"/>
          <w:numId w:val="15"/>
        </w:numPr>
        <w:autoSpaceDN w:val="0"/>
        <w:adjustRightInd w:val="0"/>
        <w:ind w:left="426" w:hanging="426"/>
        <w:jc w:val="both"/>
        <w:rPr>
          <w:b/>
          <w:kern w:val="0"/>
          <w:sz w:val="24"/>
          <w:szCs w:val="24"/>
          <w:lang w:eastAsia="pl-PL"/>
        </w:rPr>
      </w:pPr>
      <w:r w:rsidRPr="009C662B">
        <w:rPr>
          <w:kern w:val="0"/>
          <w:sz w:val="24"/>
          <w:szCs w:val="24"/>
          <w:lang w:eastAsia="pl-PL"/>
        </w:rPr>
        <w:t>Wykonawca przyjmuje do wiadomości, że w przypadku naruszania</w:t>
      </w:r>
      <w:r w:rsidR="00EB7728">
        <w:rPr>
          <w:kern w:val="0"/>
          <w:sz w:val="24"/>
          <w:szCs w:val="24"/>
          <w:lang w:eastAsia="pl-PL"/>
        </w:rPr>
        <w:t xml:space="preserve"> </w:t>
      </w:r>
      <w:r w:rsidRPr="009C662B">
        <w:rPr>
          <w:kern w:val="0"/>
          <w:sz w:val="24"/>
          <w:szCs w:val="24"/>
          <w:lang w:eastAsia="pl-PL"/>
        </w:rPr>
        <w:t>przez pracowników Wykonawcy zasad bezpieczeństwa (np. naruszenie lub uszkodzenie mienia, przebywanie na terenie DPS pod wpływem alkoholu lub innych środków odurzających) lub warunków realizacji niniejszej umowy, Zamawiający będzie miał prawo korzystać z zapisów monitoringu wizyjnego.</w:t>
      </w:r>
    </w:p>
    <w:p w:rsidR="00B44AB6" w:rsidRPr="009C662B" w:rsidRDefault="00B44AB6" w:rsidP="00B44AB6">
      <w:pPr>
        <w:autoSpaceDN w:val="0"/>
        <w:adjustRightInd w:val="0"/>
        <w:jc w:val="both"/>
        <w:rPr>
          <w:b/>
          <w:kern w:val="0"/>
          <w:szCs w:val="24"/>
          <w:lang w:eastAsia="pl-PL"/>
        </w:rPr>
      </w:pPr>
    </w:p>
    <w:p w:rsidR="00B44AB6" w:rsidRPr="005B7613" w:rsidRDefault="00B44AB6" w:rsidP="00B44AB6">
      <w:pPr>
        <w:autoSpaceDN w:val="0"/>
        <w:adjustRightInd w:val="0"/>
        <w:jc w:val="center"/>
        <w:rPr>
          <w:b/>
          <w:kern w:val="0"/>
          <w:szCs w:val="24"/>
          <w:lang w:eastAsia="pl-PL"/>
        </w:rPr>
      </w:pPr>
      <w:r w:rsidRPr="005B7613">
        <w:rPr>
          <w:b/>
          <w:kern w:val="0"/>
          <w:szCs w:val="24"/>
          <w:lang w:eastAsia="pl-PL"/>
        </w:rPr>
        <w:t>§ 4</w:t>
      </w:r>
    </w:p>
    <w:p w:rsidR="00B44AB6" w:rsidRPr="009C662B" w:rsidRDefault="00B44AB6" w:rsidP="00B44AB6">
      <w:pPr>
        <w:numPr>
          <w:ilvl w:val="0"/>
          <w:numId w:val="16"/>
        </w:numPr>
        <w:ind w:left="426" w:hanging="426"/>
        <w:jc w:val="both"/>
        <w:rPr>
          <w:szCs w:val="24"/>
        </w:rPr>
      </w:pPr>
      <w:r w:rsidRPr="005B7613">
        <w:rPr>
          <w:szCs w:val="24"/>
        </w:rPr>
        <w:t>Zamawiający przekaże w formie protokołu</w:t>
      </w:r>
      <w:r w:rsidRPr="009C662B">
        <w:rPr>
          <w:szCs w:val="24"/>
        </w:rPr>
        <w:t xml:space="preserve"> zdawczo-odbiorczego chip/chipy do windy, klucze do pomieszczeń i hasła kodowania alarmu.</w:t>
      </w:r>
    </w:p>
    <w:p w:rsidR="00B44AB6" w:rsidRPr="009C662B" w:rsidRDefault="00B44AB6" w:rsidP="00B44AB6">
      <w:pPr>
        <w:numPr>
          <w:ilvl w:val="0"/>
          <w:numId w:val="16"/>
        </w:numPr>
        <w:ind w:left="426" w:hanging="426"/>
        <w:jc w:val="both"/>
        <w:rPr>
          <w:szCs w:val="24"/>
        </w:rPr>
      </w:pPr>
      <w:r w:rsidRPr="009C662B">
        <w:rPr>
          <w:szCs w:val="24"/>
        </w:rPr>
        <w:t xml:space="preserve">Zamawiający odpowiedzialny będzie za zagospodarowanie </w:t>
      </w:r>
      <w:r w:rsidRPr="00367E8E">
        <w:rPr>
          <w:szCs w:val="24"/>
        </w:rPr>
        <w:t>we własnym zakresie odpadów(komunalnych,</w:t>
      </w:r>
      <w:r w:rsidR="00EB7728">
        <w:rPr>
          <w:szCs w:val="24"/>
        </w:rPr>
        <w:t xml:space="preserve"> </w:t>
      </w:r>
      <w:r w:rsidRPr="00367E8E">
        <w:rPr>
          <w:szCs w:val="24"/>
        </w:rPr>
        <w:t>bytowych i medycznych, w tym zużytych</w:t>
      </w:r>
      <w:r w:rsidRPr="009C662B">
        <w:rPr>
          <w:szCs w:val="24"/>
        </w:rPr>
        <w:t xml:space="preserve"> pampersów), wytworzonych przez jego mieszkańców i pracowników. </w:t>
      </w:r>
    </w:p>
    <w:p w:rsidR="00B44AB6" w:rsidRPr="009C662B" w:rsidRDefault="00B44AB6" w:rsidP="00B44AB6">
      <w:pPr>
        <w:pStyle w:val="Akapitzlist"/>
        <w:numPr>
          <w:ilvl w:val="0"/>
          <w:numId w:val="16"/>
        </w:numPr>
        <w:tabs>
          <w:tab w:val="left" w:pos="426"/>
        </w:tabs>
        <w:ind w:left="426" w:hanging="426"/>
        <w:jc w:val="both"/>
        <w:rPr>
          <w:sz w:val="24"/>
          <w:szCs w:val="24"/>
        </w:rPr>
      </w:pPr>
      <w:r w:rsidRPr="009C662B">
        <w:rPr>
          <w:sz w:val="24"/>
          <w:szCs w:val="24"/>
        </w:rPr>
        <w:t>Zamawiający zapewni Wykonawcy nieodpłatne korzystanie z energii elektrycznej oraz wody w celu realizacji usługi. Wykonawca zobowiązany będzie do racjonalnego korzystania z tych mediów przy wykonywaniu przedmiotu umowy.</w:t>
      </w:r>
    </w:p>
    <w:p w:rsidR="00B44AB6" w:rsidRPr="009C662B" w:rsidRDefault="00B44AB6" w:rsidP="00B44AB6">
      <w:pPr>
        <w:pStyle w:val="Akapitzlist"/>
        <w:numPr>
          <w:ilvl w:val="0"/>
          <w:numId w:val="16"/>
        </w:numPr>
        <w:tabs>
          <w:tab w:val="left" w:pos="426"/>
        </w:tabs>
        <w:ind w:left="426" w:hanging="426"/>
        <w:jc w:val="both"/>
        <w:rPr>
          <w:color w:val="000000" w:themeColor="text1"/>
          <w:sz w:val="24"/>
          <w:szCs w:val="24"/>
        </w:rPr>
      </w:pPr>
      <w:r w:rsidRPr="009C662B">
        <w:rPr>
          <w:sz w:val="24"/>
          <w:szCs w:val="24"/>
        </w:rPr>
        <w:t xml:space="preserve">Zamawiający </w:t>
      </w:r>
      <w:r w:rsidRPr="009C662B">
        <w:rPr>
          <w:kern w:val="0"/>
          <w:sz w:val="24"/>
          <w:szCs w:val="24"/>
          <w:lang w:eastAsia="pl-PL"/>
        </w:rPr>
        <w:t>zapewni</w:t>
      </w:r>
      <w:r w:rsidR="00EB7728">
        <w:rPr>
          <w:kern w:val="0"/>
          <w:sz w:val="24"/>
          <w:szCs w:val="24"/>
          <w:lang w:eastAsia="pl-PL"/>
        </w:rPr>
        <w:t xml:space="preserve"> </w:t>
      </w:r>
      <w:r w:rsidRPr="009C662B">
        <w:rPr>
          <w:kern w:val="0"/>
          <w:sz w:val="24"/>
          <w:szCs w:val="24"/>
          <w:lang w:eastAsia="pl-PL"/>
        </w:rPr>
        <w:t xml:space="preserve">wyposażenie w sprzęt pomocniczy do utrzymania czystości, </w:t>
      </w:r>
      <w:r w:rsidRPr="009C662B">
        <w:rPr>
          <w:kern w:val="0"/>
          <w:sz w:val="24"/>
          <w:szCs w:val="24"/>
          <w:lang w:eastAsia="pl-PL"/>
        </w:rPr>
        <w:br/>
        <w:t>w tym m.in.: kosze na śmieci, kosze na zużyte pampersy,</w:t>
      </w:r>
      <w:r w:rsidR="00EB7728">
        <w:rPr>
          <w:kern w:val="0"/>
          <w:sz w:val="24"/>
          <w:szCs w:val="24"/>
          <w:lang w:eastAsia="pl-PL"/>
        </w:rPr>
        <w:t xml:space="preserve"> </w:t>
      </w:r>
      <w:r w:rsidRPr="009C662B">
        <w:rPr>
          <w:kern w:val="0"/>
          <w:sz w:val="24"/>
          <w:szCs w:val="24"/>
          <w:lang w:eastAsia="pl-PL"/>
        </w:rPr>
        <w:t>pojemniki higieniczne, pojemniki na odpady</w:t>
      </w:r>
      <w:r w:rsidRPr="009C662B">
        <w:rPr>
          <w:color w:val="000000"/>
          <w:kern w:val="0"/>
          <w:sz w:val="24"/>
          <w:szCs w:val="24"/>
          <w:lang w:eastAsia="pl-PL"/>
        </w:rPr>
        <w:t>, podajniki papieru</w:t>
      </w:r>
      <w:r w:rsidR="00EB7728">
        <w:rPr>
          <w:color w:val="000000"/>
          <w:kern w:val="0"/>
          <w:sz w:val="24"/>
          <w:szCs w:val="24"/>
          <w:lang w:eastAsia="pl-PL"/>
        </w:rPr>
        <w:t xml:space="preserve"> </w:t>
      </w:r>
      <w:r w:rsidRPr="009C662B">
        <w:rPr>
          <w:color w:val="000000" w:themeColor="text1"/>
          <w:kern w:val="0"/>
          <w:sz w:val="24"/>
          <w:szCs w:val="24"/>
          <w:lang w:eastAsia="pl-PL"/>
        </w:rPr>
        <w:t xml:space="preserve">oraz ręczniki, papier toaletowy, mydło, szczotki do WC, </w:t>
      </w:r>
      <w:r w:rsidRPr="009C662B">
        <w:rPr>
          <w:color w:val="000000"/>
          <w:kern w:val="0"/>
          <w:sz w:val="24"/>
          <w:szCs w:val="24"/>
          <w:lang w:eastAsia="pl-PL"/>
        </w:rPr>
        <w:t>maty prysznicowe, antypoślizgowe</w:t>
      </w:r>
      <w:r w:rsidR="00EB7728">
        <w:rPr>
          <w:color w:val="000000"/>
          <w:kern w:val="0"/>
          <w:sz w:val="24"/>
          <w:szCs w:val="24"/>
          <w:lang w:eastAsia="pl-PL"/>
        </w:rPr>
        <w:t xml:space="preserve"> </w:t>
      </w:r>
      <w:r w:rsidRPr="009C662B">
        <w:rPr>
          <w:color w:val="000000" w:themeColor="text1"/>
          <w:kern w:val="0"/>
          <w:sz w:val="24"/>
          <w:szCs w:val="24"/>
          <w:lang w:eastAsia="pl-PL"/>
        </w:rPr>
        <w:t>wycieraczki.</w:t>
      </w:r>
    </w:p>
    <w:p w:rsidR="00B44AB6" w:rsidRPr="008A7178" w:rsidRDefault="00B44AB6" w:rsidP="00B44AB6">
      <w:pPr>
        <w:pStyle w:val="Akapitzlist"/>
        <w:numPr>
          <w:ilvl w:val="0"/>
          <w:numId w:val="16"/>
        </w:numPr>
        <w:tabs>
          <w:tab w:val="left" w:pos="426"/>
        </w:tabs>
        <w:ind w:left="426" w:hanging="426"/>
        <w:jc w:val="both"/>
        <w:rPr>
          <w:color w:val="000000" w:themeColor="text1"/>
          <w:sz w:val="24"/>
          <w:szCs w:val="24"/>
        </w:rPr>
      </w:pPr>
      <w:r w:rsidRPr="009C662B">
        <w:rPr>
          <w:color w:val="000000" w:themeColor="text1"/>
          <w:sz w:val="24"/>
          <w:szCs w:val="24"/>
        </w:rPr>
        <w:t xml:space="preserve">Pracownicy Zamawiającego zajmować się będą we własnym zakresie dystrybucją do łazienek i toalet asortymentu wymienionego </w:t>
      </w:r>
      <w:r w:rsidRPr="008A7178">
        <w:rPr>
          <w:color w:val="000000" w:themeColor="text1"/>
          <w:sz w:val="24"/>
          <w:szCs w:val="24"/>
        </w:rPr>
        <w:t>w ust. 4.</w:t>
      </w:r>
    </w:p>
    <w:p w:rsidR="00B44AB6" w:rsidRPr="009C662B" w:rsidRDefault="00B44AB6" w:rsidP="00B44AB6">
      <w:pPr>
        <w:pStyle w:val="Akapitzlist"/>
        <w:numPr>
          <w:ilvl w:val="0"/>
          <w:numId w:val="16"/>
        </w:numPr>
        <w:tabs>
          <w:tab w:val="left" w:pos="426"/>
        </w:tabs>
        <w:ind w:left="426" w:hanging="426"/>
        <w:jc w:val="both"/>
        <w:rPr>
          <w:color w:val="000000" w:themeColor="text1"/>
          <w:sz w:val="24"/>
          <w:szCs w:val="24"/>
        </w:rPr>
      </w:pPr>
      <w:r w:rsidRPr="009C662B">
        <w:rPr>
          <w:sz w:val="24"/>
          <w:szCs w:val="24"/>
        </w:rPr>
        <w:t xml:space="preserve">Zamawiający poinformuje każdorazowo o zakupie nowego lub dodatkowego sprzętu, urządzenia wymagającego utrzymania czystości i przeszkoli pracowników Wykonawcy </w:t>
      </w:r>
      <w:r>
        <w:rPr>
          <w:sz w:val="24"/>
          <w:szCs w:val="24"/>
        </w:rPr>
        <w:br/>
      </w:r>
      <w:r w:rsidRPr="00367E8E">
        <w:rPr>
          <w:sz w:val="24"/>
          <w:szCs w:val="24"/>
        </w:rPr>
        <w:t>w tym</w:t>
      </w:r>
      <w:r w:rsidR="00EB7728">
        <w:rPr>
          <w:sz w:val="24"/>
          <w:szCs w:val="24"/>
        </w:rPr>
        <w:t xml:space="preserve"> </w:t>
      </w:r>
      <w:r w:rsidRPr="009C662B">
        <w:rPr>
          <w:sz w:val="24"/>
          <w:szCs w:val="24"/>
        </w:rPr>
        <w:t>zakresie.</w:t>
      </w:r>
    </w:p>
    <w:p w:rsidR="00B44AB6" w:rsidRPr="009C662B" w:rsidRDefault="00B44AB6" w:rsidP="00B44AB6">
      <w:pPr>
        <w:jc w:val="both"/>
        <w:rPr>
          <w:szCs w:val="24"/>
        </w:rPr>
      </w:pPr>
    </w:p>
    <w:p w:rsidR="00B44AB6" w:rsidRPr="009C662B" w:rsidRDefault="00B44AB6" w:rsidP="00B44AB6">
      <w:pPr>
        <w:jc w:val="center"/>
        <w:rPr>
          <w:b/>
          <w:szCs w:val="24"/>
          <w:lang w:eastAsia="ar-SA"/>
        </w:rPr>
      </w:pPr>
      <w:r w:rsidRPr="009C662B">
        <w:rPr>
          <w:b/>
          <w:szCs w:val="24"/>
          <w:lang w:eastAsia="ar-SA"/>
        </w:rPr>
        <w:t>§ 5</w:t>
      </w:r>
    </w:p>
    <w:p w:rsidR="00B44AB6" w:rsidRPr="009C662B" w:rsidRDefault="00B44AB6" w:rsidP="00B44AB6">
      <w:pPr>
        <w:widowControl/>
        <w:suppressAutoHyphens w:val="0"/>
        <w:overflowPunct/>
        <w:autoSpaceDN w:val="0"/>
        <w:adjustRightInd w:val="0"/>
        <w:jc w:val="center"/>
        <w:textAlignment w:val="auto"/>
        <w:rPr>
          <w:rFonts w:eastAsiaTheme="minorHAnsi"/>
          <w:b/>
          <w:bCs/>
          <w:kern w:val="0"/>
          <w:szCs w:val="24"/>
          <w:lang w:eastAsia="en-US"/>
        </w:rPr>
      </w:pPr>
      <w:r w:rsidRPr="009C662B">
        <w:rPr>
          <w:rFonts w:eastAsiaTheme="minorHAnsi"/>
          <w:b/>
          <w:bCs/>
          <w:kern w:val="0"/>
          <w:szCs w:val="24"/>
          <w:lang w:eastAsia="en-US"/>
        </w:rPr>
        <w:t>Zasady współpracy i kontaktowania się Stron</w:t>
      </w:r>
    </w:p>
    <w:p w:rsidR="00B44AB6" w:rsidRPr="00367E8E" w:rsidRDefault="00B44AB6" w:rsidP="00157C2F">
      <w:pPr>
        <w:pStyle w:val="Akapitzlist"/>
        <w:numPr>
          <w:ilvl w:val="0"/>
          <w:numId w:val="40"/>
        </w:numPr>
        <w:autoSpaceDN w:val="0"/>
        <w:adjustRightInd w:val="0"/>
        <w:ind w:left="425" w:hanging="425"/>
        <w:jc w:val="both"/>
        <w:rPr>
          <w:rFonts w:eastAsiaTheme="minorHAnsi"/>
          <w:kern w:val="0"/>
          <w:sz w:val="24"/>
          <w:szCs w:val="24"/>
          <w:lang w:eastAsia="en-US"/>
        </w:rPr>
      </w:pPr>
      <w:r w:rsidRPr="009C662B">
        <w:rPr>
          <w:rFonts w:eastAsiaTheme="minorHAnsi"/>
          <w:kern w:val="0"/>
          <w:sz w:val="24"/>
          <w:szCs w:val="24"/>
          <w:lang w:eastAsia="en-US"/>
        </w:rPr>
        <w:t>Strony zobowiązują się do wzajemnej współpracy</w:t>
      </w:r>
      <w:r w:rsidRPr="00367E8E">
        <w:rPr>
          <w:rFonts w:eastAsiaTheme="minorHAnsi"/>
          <w:kern w:val="0"/>
          <w:sz w:val="24"/>
          <w:szCs w:val="24"/>
          <w:lang w:eastAsia="en-US"/>
        </w:rPr>
        <w:t>, w tym do rozwiązywania kwestii spornych związanych z realizacją niniejszej Umowy w drodze polubownych ustaleń.</w:t>
      </w:r>
    </w:p>
    <w:p w:rsidR="00B44AB6" w:rsidRPr="007E5C8B" w:rsidRDefault="00B44AB6" w:rsidP="00157C2F">
      <w:pPr>
        <w:pStyle w:val="Akapitzlist"/>
        <w:numPr>
          <w:ilvl w:val="0"/>
          <w:numId w:val="40"/>
        </w:numPr>
        <w:autoSpaceDN w:val="0"/>
        <w:adjustRightInd w:val="0"/>
        <w:ind w:left="425" w:hanging="425"/>
        <w:jc w:val="both"/>
        <w:rPr>
          <w:rFonts w:eastAsiaTheme="minorHAnsi"/>
          <w:kern w:val="0"/>
          <w:sz w:val="24"/>
          <w:szCs w:val="24"/>
          <w:lang w:eastAsia="en-US"/>
        </w:rPr>
      </w:pPr>
      <w:r w:rsidRPr="00367E8E">
        <w:rPr>
          <w:rFonts w:eastAsiaTheme="minorHAnsi"/>
          <w:kern w:val="0"/>
          <w:sz w:val="24"/>
          <w:szCs w:val="24"/>
          <w:lang w:eastAsia="en-US"/>
        </w:rPr>
        <w:t xml:space="preserve">Wykonawca zobowiązuje się do informowania Zamawiającego o zaistniałych </w:t>
      </w:r>
      <w:r w:rsidRPr="00483CC7">
        <w:rPr>
          <w:rFonts w:eastAsiaTheme="minorHAnsi"/>
          <w:kern w:val="0"/>
          <w:sz w:val="24"/>
          <w:szCs w:val="24"/>
          <w:lang w:eastAsia="en-US"/>
        </w:rPr>
        <w:t xml:space="preserve">trudnościach i przeszkodach w wykonaniu przedmiotu umowy niezwłocznie osobiście lub </w:t>
      </w:r>
      <w:r w:rsidRPr="007E5C8B">
        <w:rPr>
          <w:rFonts w:eastAsiaTheme="minorHAnsi"/>
          <w:kern w:val="0"/>
          <w:sz w:val="24"/>
          <w:szCs w:val="24"/>
          <w:lang w:eastAsia="en-US"/>
        </w:rPr>
        <w:t>telefonicznie.</w:t>
      </w:r>
    </w:p>
    <w:p w:rsidR="00B44AB6" w:rsidRPr="007E5C8B" w:rsidRDefault="00B44AB6" w:rsidP="00157C2F">
      <w:pPr>
        <w:pStyle w:val="Akapitzlist"/>
        <w:numPr>
          <w:ilvl w:val="0"/>
          <w:numId w:val="40"/>
        </w:numPr>
        <w:autoSpaceDN w:val="0"/>
        <w:adjustRightInd w:val="0"/>
        <w:ind w:left="425" w:hanging="425"/>
        <w:jc w:val="both"/>
        <w:rPr>
          <w:rFonts w:eastAsiaTheme="minorHAnsi"/>
          <w:color w:val="000000"/>
          <w:kern w:val="0"/>
          <w:sz w:val="24"/>
          <w:szCs w:val="24"/>
          <w:lang w:eastAsia="en-US"/>
        </w:rPr>
      </w:pPr>
      <w:r w:rsidRPr="007E5C8B">
        <w:rPr>
          <w:sz w:val="24"/>
          <w:szCs w:val="24"/>
        </w:rPr>
        <w:t xml:space="preserve">Osobą upoważnioną ze strony Zamawiającego do kontaktów z Wykonawcą </w:t>
      </w:r>
      <w:r w:rsidRPr="007E5C8B">
        <w:rPr>
          <w:sz w:val="24"/>
          <w:szCs w:val="24"/>
        </w:rPr>
        <w:br/>
        <w:t xml:space="preserve">w jest: </w:t>
      </w:r>
      <w:r w:rsidR="007751EA">
        <w:rPr>
          <w:sz w:val="24"/>
          <w:szCs w:val="24"/>
        </w:rPr>
        <w:t>……………………………....</w:t>
      </w:r>
      <w:r w:rsidRPr="007E5C8B">
        <w:rPr>
          <w:sz w:val="24"/>
          <w:szCs w:val="24"/>
        </w:rPr>
        <w:t xml:space="preserve">, tel. </w:t>
      </w:r>
      <w:r w:rsidR="007751EA">
        <w:rPr>
          <w:sz w:val="24"/>
          <w:szCs w:val="24"/>
        </w:rPr>
        <w:t>………………</w:t>
      </w:r>
      <w:r w:rsidRPr="007E5C8B">
        <w:rPr>
          <w:sz w:val="24"/>
          <w:szCs w:val="24"/>
        </w:rPr>
        <w:t xml:space="preserve">; e-mail:, </w:t>
      </w:r>
      <w:r w:rsidR="007751EA">
        <w:rPr>
          <w:sz w:val="24"/>
          <w:szCs w:val="24"/>
        </w:rPr>
        <w:t>……………………..</w:t>
      </w:r>
      <w:r w:rsidRPr="007E5C8B">
        <w:rPr>
          <w:sz w:val="24"/>
          <w:szCs w:val="24"/>
        </w:rPr>
        <w:t>,</w:t>
      </w:r>
    </w:p>
    <w:p w:rsidR="00B44AB6" w:rsidRPr="008A7178" w:rsidRDefault="00B44AB6" w:rsidP="00157C2F">
      <w:pPr>
        <w:pStyle w:val="Akapitzlist"/>
        <w:numPr>
          <w:ilvl w:val="0"/>
          <w:numId w:val="40"/>
        </w:numPr>
        <w:autoSpaceDN w:val="0"/>
        <w:adjustRightInd w:val="0"/>
        <w:ind w:left="425" w:hanging="425"/>
        <w:jc w:val="both"/>
        <w:rPr>
          <w:rFonts w:eastAsiaTheme="minorHAnsi"/>
          <w:color w:val="000000"/>
          <w:kern w:val="0"/>
          <w:sz w:val="24"/>
          <w:szCs w:val="24"/>
          <w:lang w:eastAsia="en-US"/>
        </w:rPr>
      </w:pPr>
      <w:r w:rsidRPr="007E5C8B">
        <w:rPr>
          <w:sz w:val="24"/>
          <w:szCs w:val="24"/>
        </w:rPr>
        <w:t xml:space="preserve">Osobą upoważnioną ze strony Wykonawcy do kontaktów z Zamawiającym jest: </w:t>
      </w:r>
      <w:r w:rsidR="007751EA">
        <w:rPr>
          <w:sz w:val="24"/>
          <w:szCs w:val="24"/>
        </w:rPr>
        <w:t>………………………..</w:t>
      </w:r>
      <w:r w:rsidRPr="007E5C8B">
        <w:rPr>
          <w:sz w:val="24"/>
          <w:szCs w:val="24"/>
        </w:rPr>
        <w:t xml:space="preserve"> tel. </w:t>
      </w:r>
      <w:r w:rsidR="007751EA">
        <w:rPr>
          <w:sz w:val="24"/>
          <w:szCs w:val="24"/>
        </w:rPr>
        <w:t>……………………………</w:t>
      </w:r>
      <w:r w:rsidRPr="007E5C8B">
        <w:rPr>
          <w:sz w:val="24"/>
          <w:szCs w:val="24"/>
        </w:rPr>
        <w:t xml:space="preserve">, e-mail: </w:t>
      </w:r>
      <w:r w:rsidR="007751EA" w:rsidRPr="008A7178">
        <w:rPr>
          <w:sz w:val="24"/>
          <w:szCs w:val="24"/>
        </w:rPr>
        <w:t>………………………..</w:t>
      </w:r>
      <w:r w:rsidRPr="008A7178">
        <w:rPr>
          <w:sz w:val="24"/>
          <w:szCs w:val="24"/>
        </w:rPr>
        <w:t>,</w:t>
      </w:r>
    </w:p>
    <w:p w:rsidR="00B44AB6" w:rsidRPr="008A7178" w:rsidRDefault="00B44AB6" w:rsidP="00157C2F">
      <w:pPr>
        <w:pStyle w:val="Akapitzlist"/>
        <w:numPr>
          <w:ilvl w:val="0"/>
          <w:numId w:val="40"/>
        </w:numPr>
        <w:autoSpaceDN w:val="0"/>
        <w:adjustRightInd w:val="0"/>
        <w:ind w:left="425" w:hanging="425"/>
        <w:jc w:val="both"/>
        <w:rPr>
          <w:rFonts w:eastAsiaTheme="minorHAnsi"/>
          <w:color w:val="000000"/>
          <w:kern w:val="0"/>
          <w:sz w:val="24"/>
          <w:szCs w:val="24"/>
          <w:lang w:eastAsia="en-US"/>
        </w:rPr>
      </w:pPr>
      <w:r w:rsidRPr="008A7178">
        <w:rPr>
          <w:rFonts w:eastAsiaTheme="minorHAnsi"/>
          <w:color w:val="000000"/>
          <w:kern w:val="0"/>
          <w:sz w:val="24"/>
          <w:szCs w:val="24"/>
          <w:lang w:eastAsia="en-US"/>
        </w:rPr>
        <w:t>Osobą pełniącą funkcję stałego K</w:t>
      </w:r>
      <w:r w:rsidR="00F4709E">
        <w:rPr>
          <w:rFonts w:eastAsiaTheme="minorHAnsi"/>
          <w:color w:val="000000"/>
          <w:kern w:val="0"/>
          <w:sz w:val="24"/>
          <w:szCs w:val="24"/>
          <w:lang w:eastAsia="en-US"/>
        </w:rPr>
        <w:t>oordynatora, o którym mowa w § 3 ust. 1 pkt 2a</w:t>
      </w:r>
      <w:r w:rsidRPr="008A7178">
        <w:rPr>
          <w:rFonts w:eastAsiaTheme="minorHAnsi"/>
          <w:color w:val="000000"/>
          <w:kern w:val="0"/>
          <w:sz w:val="24"/>
          <w:szCs w:val="24"/>
          <w:lang w:eastAsia="en-US"/>
        </w:rPr>
        <w:t xml:space="preserve"> Umowy, jest</w:t>
      </w:r>
      <w:r w:rsidRPr="008A7178">
        <w:rPr>
          <w:sz w:val="24"/>
          <w:szCs w:val="24"/>
        </w:rPr>
        <w:t xml:space="preserve">: </w:t>
      </w:r>
      <w:r w:rsidR="007751EA" w:rsidRPr="008A7178">
        <w:rPr>
          <w:sz w:val="24"/>
          <w:szCs w:val="24"/>
        </w:rPr>
        <w:t>……………………..</w:t>
      </w:r>
      <w:r w:rsidRPr="008A7178">
        <w:rPr>
          <w:sz w:val="24"/>
          <w:szCs w:val="24"/>
        </w:rPr>
        <w:t xml:space="preserve">, tel. </w:t>
      </w:r>
      <w:r w:rsidR="007751EA" w:rsidRPr="008A7178">
        <w:rPr>
          <w:sz w:val="24"/>
          <w:szCs w:val="24"/>
        </w:rPr>
        <w:t>…………….</w:t>
      </w:r>
      <w:r w:rsidRPr="008A7178">
        <w:rPr>
          <w:sz w:val="24"/>
          <w:szCs w:val="24"/>
        </w:rPr>
        <w:t>.</w:t>
      </w:r>
    </w:p>
    <w:p w:rsidR="00B44AB6" w:rsidRPr="009C662B" w:rsidRDefault="00B44AB6" w:rsidP="00157C2F">
      <w:pPr>
        <w:pStyle w:val="Akapitzlist"/>
        <w:numPr>
          <w:ilvl w:val="0"/>
          <w:numId w:val="40"/>
        </w:numPr>
        <w:autoSpaceDN w:val="0"/>
        <w:adjustRightInd w:val="0"/>
        <w:ind w:left="425" w:hanging="425"/>
        <w:jc w:val="both"/>
        <w:rPr>
          <w:rFonts w:eastAsiaTheme="minorHAnsi"/>
          <w:kern w:val="0"/>
          <w:sz w:val="24"/>
          <w:szCs w:val="24"/>
          <w:lang w:eastAsia="en-US"/>
        </w:rPr>
      </w:pPr>
      <w:r w:rsidRPr="008A7178">
        <w:rPr>
          <w:rFonts w:eastAsiaTheme="minorHAnsi"/>
          <w:kern w:val="0"/>
          <w:sz w:val="24"/>
          <w:szCs w:val="24"/>
          <w:lang w:eastAsia="en-US"/>
        </w:rPr>
        <w:t>Zmiany osób, o których mowa w ust. 3-5, dokonuje się poprze</w:t>
      </w:r>
      <w:r w:rsidRPr="00483CC7">
        <w:rPr>
          <w:rFonts w:eastAsiaTheme="minorHAnsi"/>
          <w:kern w:val="0"/>
          <w:sz w:val="24"/>
          <w:szCs w:val="24"/>
          <w:lang w:eastAsia="en-US"/>
        </w:rPr>
        <w:t>z pisemne powiadomienie lub drogą</w:t>
      </w:r>
      <w:r w:rsidRPr="009C662B">
        <w:rPr>
          <w:rFonts w:eastAsiaTheme="minorHAnsi"/>
          <w:kern w:val="0"/>
          <w:sz w:val="24"/>
          <w:szCs w:val="24"/>
          <w:lang w:eastAsia="en-US"/>
        </w:rPr>
        <w:t xml:space="preserve"> e-mail drugiej Strony. </w:t>
      </w:r>
    </w:p>
    <w:p w:rsidR="00B44AB6" w:rsidRPr="009C662B" w:rsidRDefault="00B44AB6" w:rsidP="00157C2F">
      <w:pPr>
        <w:pStyle w:val="Akapitzlist"/>
        <w:numPr>
          <w:ilvl w:val="0"/>
          <w:numId w:val="40"/>
        </w:numPr>
        <w:autoSpaceDN w:val="0"/>
        <w:adjustRightInd w:val="0"/>
        <w:ind w:left="425" w:hanging="425"/>
        <w:jc w:val="both"/>
        <w:rPr>
          <w:rFonts w:eastAsiaTheme="minorHAnsi"/>
          <w:kern w:val="0"/>
          <w:sz w:val="24"/>
          <w:szCs w:val="24"/>
          <w:lang w:eastAsia="en-US"/>
        </w:rPr>
      </w:pPr>
      <w:r w:rsidRPr="009C662B">
        <w:rPr>
          <w:sz w:val="24"/>
          <w:szCs w:val="24"/>
        </w:rPr>
        <w:t>Zmiana osób, o których mowa w niniejszym paragrafie nie wymaga aneksu do umowy.</w:t>
      </w:r>
    </w:p>
    <w:p w:rsidR="00B44AB6" w:rsidRPr="009C662B" w:rsidRDefault="00B44AB6" w:rsidP="00157C2F">
      <w:pPr>
        <w:pStyle w:val="Akapitzlist"/>
        <w:numPr>
          <w:ilvl w:val="0"/>
          <w:numId w:val="40"/>
        </w:numPr>
        <w:autoSpaceDN w:val="0"/>
        <w:adjustRightInd w:val="0"/>
        <w:ind w:left="425" w:hanging="425"/>
        <w:jc w:val="both"/>
        <w:rPr>
          <w:rFonts w:eastAsiaTheme="minorHAnsi"/>
          <w:color w:val="000000"/>
          <w:kern w:val="0"/>
          <w:sz w:val="24"/>
          <w:szCs w:val="24"/>
          <w:lang w:eastAsia="en-US"/>
        </w:rPr>
      </w:pPr>
      <w:r w:rsidRPr="009C662B">
        <w:rPr>
          <w:rFonts w:eastAsiaTheme="minorHAnsi"/>
          <w:kern w:val="0"/>
          <w:sz w:val="24"/>
          <w:szCs w:val="24"/>
          <w:lang w:eastAsia="en-US"/>
        </w:rPr>
        <w:t>Wykonawca ma obowiązek niezwłocznego informowania Zamawiającego o wszelkich zmianach statusu prawnego swojego przedsiębiorstwa, zmianach adresów do doręczania korespondencji, a także o wszczęciu postępowania upadłościowego, układowego, likwidacyjnego.</w:t>
      </w:r>
    </w:p>
    <w:p w:rsidR="00B44AB6" w:rsidRPr="009C662B" w:rsidRDefault="00B44AB6" w:rsidP="00157C2F">
      <w:pPr>
        <w:pStyle w:val="Akapitzlist"/>
        <w:numPr>
          <w:ilvl w:val="0"/>
          <w:numId w:val="40"/>
        </w:numPr>
        <w:autoSpaceDN w:val="0"/>
        <w:adjustRightInd w:val="0"/>
        <w:ind w:left="425" w:hanging="425"/>
        <w:jc w:val="both"/>
        <w:rPr>
          <w:rFonts w:eastAsiaTheme="minorHAnsi"/>
          <w:color w:val="000000"/>
          <w:kern w:val="0"/>
          <w:sz w:val="24"/>
          <w:szCs w:val="24"/>
          <w:lang w:eastAsia="en-US"/>
        </w:rPr>
      </w:pPr>
      <w:r w:rsidRPr="009C662B">
        <w:rPr>
          <w:rFonts w:eastAsia="Arial Unicode MS"/>
          <w:kern w:val="2"/>
          <w:sz w:val="24"/>
          <w:szCs w:val="24"/>
          <w:lang w:eastAsia="ar-SA"/>
        </w:rPr>
        <w:lastRenderedPageBreak/>
        <w:t xml:space="preserve">Wykonawca nie może bez pisemnej </w:t>
      </w:r>
      <w:r w:rsidRPr="009C662B">
        <w:rPr>
          <w:kern w:val="2"/>
          <w:sz w:val="24"/>
          <w:szCs w:val="24"/>
          <w:lang w:eastAsia="ar-SA"/>
        </w:rPr>
        <w:t>(pod rygorem nieważności)</w:t>
      </w:r>
      <w:r w:rsidRPr="009C662B">
        <w:rPr>
          <w:rFonts w:eastAsia="Arial Unicode MS"/>
          <w:kern w:val="2"/>
          <w:sz w:val="24"/>
          <w:szCs w:val="24"/>
          <w:lang w:eastAsia="ar-SA"/>
        </w:rPr>
        <w:t xml:space="preserve"> zgody Zamawiającego dokonać cesji wierzytelności, przysługującej mu z tytułu realizacji umowy, na osoby trzecie.</w:t>
      </w:r>
    </w:p>
    <w:p w:rsidR="00B44AB6" w:rsidRPr="009C662B" w:rsidRDefault="00B44AB6" w:rsidP="00B44AB6">
      <w:pPr>
        <w:pStyle w:val="Style6"/>
        <w:spacing w:line="240" w:lineRule="auto"/>
        <w:jc w:val="both"/>
        <w:rPr>
          <w:rFonts w:ascii="Times New Roman" w:hAnsi="Times New Roman" w:cs="Times New Roman"/>
          <w:color w:val="000000"/>
          <w:highlight w:val="yellow"/>
        </w:rPr>
      </w:pPr>
    </w:p>
    <w:p w:rsidR="00B44AB6" w:rsidRPr="009C662B" w:rsidRDefault="00B44AB6" w:rsidP="00B44AB6">
      <w:pPr>
        <w:jc w:val="center"/>
        <w:rPr>
          <w:b/>
          <w:szCs w:val="24"/>
          <w:lang w:eastAsia="ar-SA"/>
        </w:rPr>
      </w:pPr>
      <w:r w:rsidRPr="009C662B">
        <w:rPr>
          <w:b/>
          <w:szCs w:val="24"/>
          <w:lang w:eastAsia="ar-SA"/>
        </w:rPr>
        <w:t>§ 6</w:t>
      </w:r>
    </w:p>
    <w:p w:rsidR="00B44AB6" w:rsidRPr="009C662B" w:rsidRDefault="00B44AB6" w:rsidP="00B44AB6">
      <w:pPr>
        <w:pStyle w:val="Tekstpodstawowy"/>
        <w:spacing w:after="0" w:line="276" w:lineRule="auto"/>
        <w:jc w:val="center"/>
        <w:rPr>
          <w:b/>
          <w:szCs w:val="24"/>
        </w:rPr>
      </w:pPr>
      <w:r w:rsidRPr="009C662B">
        <w:rPr>
          <w:b/>
          <w:szCs w:val="24"/>
        </w:rPr>
        <w:t>Kontrola jakości świadczenia usługi</w:t>
      </w:r>
    </w:p>
    <w:p w:rsidR="00B44AB6" w:rsidRPr="009C662B" w:rsidRDefault="00B44AB6" w:rsidP="00157C2F">
      <w:pPr>
        <w:pStyle w:val="Akapitzlist"/>
        <w:widowControl w:val="0"/>
        <w:numPr>
          <w:ilvl w:val="0"/>
          <w:numId w:val="27"/>
        </w:numPr>
        <w:ind w:left="426" w:right="106" w:hanging="426"/>
        <w:contextualSpacing w:val="0"/>
        <w:jc w:val="both"/>
        <w:rPr>
          <w:sz w:val="24"/>
          <w:szCs w:val="24"/>
        </w:rPr>
      </w:pPr>
      <w:r w:rsidRPr="009C662B">
        <w:rPr>
          <w:rFonts w:eastAsiaTheme="minorHAnsi"/>
          <w:kern w:val="0"/>
          <w:sz w:val="24"/>
          <w:szCs w:val="24"/>
          <w:lang w:eastAsia="en-US"/>
        </w:rPr>
        <w:t xml:space="preserve">Zamawiający w każdym czasie ma prawo do kontroli jakości i terminowości świadczenia usługi, bez obowiązku wcześniejszego zawiadomienia Wykonawcy </w:t>
      </w:r>
      <w:r w:rsidRPr="009C662B">
        <w:rPr>
          <w:rFonts w:eastAsiaTheme="minorHAnsi"/>
          <w:kern w:val="0"/>
          <w:sz w:val="24"/>
          <w:szCs w:val="24"/>
          <w:lang w:eastAsia="en-US"/>
        </w:rPr>
        <w:br/>
        <w:t xml:space="preserve">o planowanej kontroli. </w:t>
      </w:r>
    </w:p>
    <w:p w:rsidR="00B44AB6" w:rsidRPr="009C662B" w:rsidRDefault="00B44AB6" w:rsidP="00157C2F">
      <w:pPr>
        <w:pStyle w:val="Akapitzlist"/>
        <w:widowControl w:val="0"/>
        <w:numPr>
          <w:ilvl w:val="0"/>
          <w:numId w:val="27"/>
        </w:numPr>
        <w:ind w:left="426" w:right="106" w:hanging="426"/>
        <w:contextualSpacing w:val="0"/>
        <w:jc w:val="both"/>
        <w:rPr>
          <w:sz w:val="24"/>
          <w:szCs w:val="24"/>
        </w:rPr>
      </w:pPr>
      <w:r w:rsidRPr="009C662B">
        <w:rPr>
          <w:kern w:val="0"/>
          <w:sz w:val="24"/>
          <w:szCs w:val="24"/>
          <w:lang w:eastAsia="pl-PL"/>
        </w:rPr>
        <w:t>Wykonawca ma obowiązek uczestniczyć w kontroli na każde wezwanie Zamawiającego, a jego niestawiennictwo nie wstrzymuje przeprowadzenia czynności kontrolnych.</w:t>
      </w:r>
    </w:p>
    <w:p w:rsidR="00B44AB6" w:rsidRPr="009C662B" w:rsidRDefault="00B44AB6" w:rsidP="00157C2F">
      <w:pPr>
        <w:pStyle w:val="Akapitzlist"/>
        <w:widowControl w:val="0"/>
        <w:numPr>
          <w:ilvl w:val="0"/>
          <w:numId w:val="27"/>
        </w:numPr>
        <w:ind w:left="426" w:right="106" w:hanging="426"/>
        <w:contextualSpacing w:val="0"/>
        <w:jc w:val="both"/>
        <w:rPr>
          <w:sz w:val="24"/>
          <w:szCs w:val="24"/>
        </w:rPr>
      </w:pPr>
      <w:r w:rsidRPr="009C662B">
        <w:rPr>
          <w:kern w:val="0"/>
          <w:sz w:val="24"/>
          <w:szCs w:val="24"/>
          <w:lang w:eastAsia="pl-PL"/>
        </w:rPr>
        <w:t xml:space="preserve">Na żądanie Zamawiającego pracownicy Wykonawcy zobowiązani są okazać środki używane do świadczenia usługi. </w:t>
      </w:r>
    </w:p>
    <w:p w:rsidR="00B44AB6" w:rsidRPr="009C662B" w:rsidRDefault="00B44AB6" w:rsidP="00157C2F">
      <w:pPr>
        <w:pStyle w:val="Akapitzlist"/>
        <w:widowControl w:val="0"/>
        <w:numPr>
          <w:ilvl w:val="0"/>
          <w:numId w:val="27"/>
        </w:numPr>
        <w:ind w:left="426" w:right="106" w:hanging="426"/>
        <w:contextualSpacing w:val="0"/>
        <w:jc w:val="both"/>
        <w:rPr>
          <w:sz w:val="24"/>
          <w:szCs w:val="24"/>
        </w:rPr>
      </w:pPr>
      <w:r w:rsidRPr="009C662B">
        <w:rPr>
          <w:kern w:val="0"/>
          <w:sz w:val="24"/>
          <w:szCs w:val="24"/>
          <w:lang w:eastAsia="pl-PL"/>
        </w:rPr>
        <w:t>Zamawiający z przeprowadzonej kontroli sporządza protokół, w którym wykazuje poczynione ustalenia, w tym stwierdzone uchybienia i termin ich usunięcia.</w:t>
      </w:r>
    </w:p>
    <w:p w:rsidR="00B44AB6" w:rsidRPr="009C662B" w:rsidRDefault="00B44AB6" w:rsidP="00157C2F">
      <w:pPr>
        <w:pStyle w:val="Akapitzlist"/>
        <w:widowControl w:val="0"/>
        <w:numPr>
          <w:ilvl w:val="0"/>
          <w:numId w:val="27"/>
        </w:numPr>
        <w:ind w:left="426" w:right="106" w:hanging="426"/>
        <w:contextualSpacing w:val="0"/>
        <w:jc w:val="both"/>
        <w:rPr>
          <w:sz w:val="24"/>
          <w:szCs w:val="24"/>
        </w:rPr>
      </w:pPr>
      <w:r w:rsidRPr="009C662B">
        <w:rPr>
          <w:rFonts w:eastAsia="SimSun"/>
          <w:sz w:val="24"/>
          <w:szCs w:val="24"/>
        </w:rPr>
        <w:t>Wnioski wynikające z kontroli będą wiążące dla Wykonawcy.</w:t>
      </w:r>
    </w:p>
    <w:p w:rsidR="00B44AB6" w:rsidRPr="009C662B" w:rsidRDefault="00B44AB6" w:rsidP="00157C2F">
      <w:pPr>
        <w:pStyle w:val="Akapitzlist"/>
        <w:widowControl w:val="0"/>
        <w:numPr>
          <w:ilvl w:val="0"/>
          <w:numId w:val="27"/>
        </w:numPr>
        <w:ind w:left="426" w:right="106" w:hanging="426"/>
        <w:contextualSpacing w:val="0"/>
        <w:jc w:val="both"/>
        <w:rPr>
          <w:sz w:val="24"/>
          <w:szCs w:val="24"/>
        </w:rPr>
      </w:pPr>
      <w:r w:rsidRPr="009C662B">
        <w:rPr>
          <w:sz w:val="24"/>
          <w:szCs w:val="24"/>
        </w:rPr>
        <w:t xml:space="preserve">Wykonawca zobowiązany jest do usunięcia zgłoszonych mu nieprawidłowości </w:t>
      </w:r>
      <w:r w:rsidRPr="009C662B">
        <w:rPr>
          <w:sz w:val="24"/>
          <w:szCs w:val="24"/>
        </w:rPr>
        <w:br/>
        <w:t xml:space="preserve">w wykonaniu przedmiotu umowy lub zmiany sposobu świadczenia usługi </w:t>
      </w:r>
      <w:r w:rsidRPr="009C662B">
        <w:rPr>
          <w:sz w:val="24"/>
          <w:szCs w:val="24"/>
        </w:rPr>
        <w:br/>
        <w:t>w terminie wyznaczonym przez Zamawiającego, uwzględniającym w szczególności rodzaj stwierdzonych nieprawidłowości, czas, w którym mogą zostać usunięte oraz uzasadnione potrzeby Zamawiającego.</w:t>
      </w:r>
    </w:p>
    <w:p w:rsidR="00B44AB6" w:rsidRPr="009C662B" w:rsidRDefault="00B44AB6" w:rsidP="00157C2F">
      <w:pPr>
        <w:pStyle w:val="Akapitzlist"/>
        <w:widowControl w:val="0"/>
        <w:numPr>
          <w:ilvl w:val="0"/>
          <w:numId w:val="27"/>
        </w:numPr>
        <w:ind w:left="426" w:right="106" w:hanging="426"/>
        <w:contextualSpacing w:val="0"/>
        <w:jc w:val="both"/>
        <w:rPr>
          <w:sz w:val="24"/>
          <w:szCs w:val="24"/>
        </w:rPr>
      </w:pPr>
      <w:r w:rsidRPr="009C662B">
        <w:rPr>
          <w:rFonts w:eastAsia="SimSun"/>
          <w:sz w:val="24"/>
          <w:szCs w:val="24"/>
        </w:rPr>
        <w:t>Ustalenia wyników kontroli stanowić mogą podstawę do naliczenia kar umownych przez Zamawiającego.</w:t>
      </w:r>
    </w:p>
    <w:p w:rsidR="00B44AB6" w:rsidRPr="009C662B" w:rsidRDefault="00B44AB6" w:rsidP="00B44AB6">
      <w:pPr>
        <w:pStyle w:val="Style6"/>
        <w:spacing w:line="240" w:lineRule="auto"/>
        <w:jc w:val="both"/>
        <w:rPr>
          <w:rFonts w:ascii="Times New Roman" w:hAnsi="Times New Roman" w:cs="Times New Roman"/>
        </w:rPr>
      </w:pPr>
    </w:p>
    <w:p w:rsidR="00B44AB6" w:rsidRPr="009C662B" w:rsidRDefault="00B44AB6" w:rsidP="00B44AB6">
      <w:pPr>
        <w:jc w:val="center"/>
        <w:rPr>
          <w:b/>
          <w:szCs w:val="24"/>
          <w:lang w:eastAsia="ar-SA"/>
        </w:rPr>
      </w:pPr>
      <w:r w:rsidRPr="009C662B">
        <w:rPr>
          <w:b/>
          <w:szCs w:val="24"/>
          <w:lang w:eastAsia="ar-SA"/>
        </w:rPr>
        <w:t>§ 7</w:t>
      </w:r>
    </w:p>
    <w:p w:rsidR="00B44AB6" w:rsidRPr="009C662B" w:rsidRDefault="00B44AB6" w:rsidP="00157C2F">
      <w:pPr>
        <w:pStyle w:val="Body"/>
        <w:numPr>
          <w:ilvl w:val="0"/>
          <w:numId w:val="36"/>
        </w:numPr>
        <w:ind w:left="426" w:hanging="426"/>
        <w:rPr>
          <w:rFonts w:ascii="Times New Roman" w:hAnsi="Times New Roman" w:cs="Times New Roman"/>
        </w:rPr>
      </w:pPr>
      <w:r w:rsidRPr="009C662B">
        <w:rPr>
          <w:rFonts w:ascii="Times New Roman" w:hAnsi="Times New Roman" w:cs="Times New Roman"/>
          <w:lang w:eastAsia="pl-PL"/>
        </w:rPr>
        <w:t>Wykonawca zobowiązany będzie do zachowania w tajemnicy wszelkich informacji uzyskanych w związku z wykonywaniem usługi.</w:t>
      </w:r>
    </w:p>
    <w:p w:rsidR="00B44AB6" w:rsidRPr="009C662B" w:rsidRDefault="00B44AB6" w:rsidP="00157C2F">
      <w:pPr>
        <w:pStyle w:val="Body"/>
        <w:numPr>
          <w:ilvl w:val="0"/>
          <w:numId w:val="36"/>
        </w:numPr>
        <w:ind w:left="426" w:hanging="426"/>
        <w:rPr>
          <w:rFonts w:ascii="Times New Roman" w:hAnsi="Times New Roman" w:cs="Times New Roman"/>
        </w:rPr>
      </w:pPr>
      <w:r w:rsidRPr="009C662B">
        <w:rPr>
          <w:rFonts w:ascii="Times New Roman" w:hAnsi="Times New Roman" w:cs="Times New Roman"/>
          <w:lang w:eastAsia="pl-PL"/>
        </w:rPr>
        <w:t>Wykonawca zobowiązany będzie do świadczenia usług w taki sposób, aby mienie, dokumenty oraz wszelkiego rodzaju noś</w:t>
      </w:r>
      <w:r>
        <w:rPr>
          <w:rFonts w:ascii="Times New Roman" w:hAnsi="Times New Roman" w:cs="Times New Roman"/>
          <w:lang w:eastAsia="pl-PL"/>
        </w:rPr>
        <w:t xml:space="preserve">niki informacji znajdujące się </w:t>
      </w:r>
      <w:r w:rsidRPr="009C662B">
        <w:rPr>
          <w:rFonts w:ascii="Times New Roman" w:hAnsi="Times New Roman" w:cs="Times New Roman"/>
          <w:lang w:eastAsia="pl-PL"/>
        </w:rPr>
        <w:t xml:space="preserve">w pomieszczeniach biurowych nie uległy zniszczeniu lub przemieszczeniu. Wykonawca nie będzie usuwał </w:t>
      </w:r>
      <w:r>
        <w:rPr>
          <w:rFonts w:ascii="Times New Roman" w:hAnsi="Times New Roman" w:cs="Times New Roman"/>
          <w:lang w:eastAsia="pl-PL"/>
        </w:rPr>
        <w:br/>
      </w:r>
      <w:r w:rsidRPr="009C662B">
        <w:rPr>
          <w:rFonts w:ascii="Times New Roman" w:hAnsi="Times New Roman" w:cs="Times New Roman"/>
          <w:lang w:eastAsia="pl-PL"/>
        </w:rPr>
        <w:t>z tych pomieszczeń jakichkolwiek dokumentów lub nośników informacji, które nie znajdują się wewnątrz koszy na śmieci lub nie zostały wyraźnie wskazane przez uprawnionych przedstawicieli Zamawiającego jako przeznaczone do usunięcia.</w:t>
      </w:r>
    </w:p>
    <w:p w:rsidR="00B44AB6" w:rsidRPr="009C662B" w:rsidRDefault="00B44AB6" w:rsidP="00157C2F">
      <w:pPr>
        <w:pStyle w:val="Body"/>
        <w:numPr>
          <w:ilvl w:val="0"/>
          <w:numId w:val="36"/>
        </w:numPr>
        <w:ind w:left="426" w:hanging="426"/>
        <w:rPr>
          <w:rFonts w:ascii="Times New Roman" w:hAnsi="Times New Roman" w:cs="Times New Roman"/>
          <w:color w:val="auto"/>
        </w:rPr>
      </w:pPr>
      <w:r w:rsidRPr="009C662B">
        <w:rPr>
          <w:rFonts w:ascii="Times New Roman" w:hAnsi="Times New Roman" w:cs="Times New Roman"/>
          <w:lang w:eastAsia="pl-PL"/>
        </w:rPr>
        <w:t xml:space="preserve">Wykonawca zobowiązuje się przestrzegać przepisów dotyczących ochrony danych </w:t>
      </w:r>
      <w:r w:rsidRPr="009C662B">
        <w:rPr>
          <w:rFonts w:ascii="Times New Roman" w:hAnsi="Times New Roman" w:cs="Times New Roman"/>
          <w:color w:val="auto"/>
          <w:lang w:eastAsia="pl-PL"/>
        </w:rPr>
        <w:t>osobowych, między innymi w przypadku dostępu do danych osobowych przetwarzanych przez Zamawiającego, w tym danych mieszkańców, pracowników, współpracowników lub kontrahentów.</w:t>
      </w:r>
    </w:p>
    <w:p w:rsidR="00B44AB6" w:rsidRPr="009C662B" w:rsidRDefault="00B44AB6" w:rsidP="00157C2F">
      <w:pPr>
        <w:pStyle w:val="Body"/>
        <w:numPr>
          <w:ilvl w:val="0"/>
          <w:numId w:val="36"/>
        </w:numPr>
        <w:ind w:left="426" w:hanging="426"/>
        <w:rPr>
          <w:rFonts w:ascii="Times New Roman" w:hAnsi="Times New Roman" w:cs="Times New Roman"/>
          <w:color w:val="auto"/>
        </w:rPr>
      </w:pPr>
      <w:r w:rsidRPr="009C662B">
        <w:rPr>
          <w:rFonts w:ascii="Times New Roman" w:hAnsi="Times New Roman" w:cs="Times New Roman"/>
          <w:color w:val="auto"/>
        </w:rPr>
        <w:t>Pracownicy Wykonawcy zobowiązani będą traktować jako poufne wszelkie informacje powzięte w trakcie realizacji usługi, w szczególności informacje dotyczące używanych zabezpieczeń oraz ich rozwiązań technicznych. Pracownicy Wykonawcy nie użyją tych informacji</w:t>
      </w:r>
      <w:r w:rsidRPr="009C662B">
        <w:rPr>
          <w:rFonts w:ascii="Times New Roman" w:hAnsi="Times New Roman" w:cs="Times New Roman"/>
        </w:rPr>
        <w:t xml:space="preserve"> do innych celów niż związanych z realizacją </w:t>
      </w:r>
      <w:r w:rsidRPr="009C662B">
        <w:rPr>
          <w:rFonts w:ascii="Times New Roman" w:hAnsi="Times New Roman" w:cs="Times New Roman"/>
          <w:color w:val="auto"/>
        </w:rPr>
        <w:t>niniejszej usługi i nie ujawnią ich osobom trzecim, z wyjątkiem pracowników Wykonawcy w zakresie niezbędnym do prawidłowego wykonywania usługi.</w:t>
      </w:r>
    </w:p>
    <w:p w:rsidR="00B44AB6" w:rsidRPr="009C662B" w:rsidRDefault="00B44AB6" w:rsidP="00157C2F">
      <w:pPr>
        <w:pStyle w:val="Body"/>
        <w:numPr>
          <w:ilvl w:val="0"/>
          <w:numId w:val="36"/>
        </w:numPr>
        <w:ind w:left="426" w:hanging="426"/>
        <w:rPr>
          <w:rFonts w:ascii="Times New Roman" w:hAnsi="Times New Roman" w:cs="Times New Roman"/>
        </w:rPr>
      </w:pPr>
      <w:r w:rsidRPr="009C662B">
        <w:rPr>
          <w:rFonts w:ascii="Times New Roman" w:hAnsi="Times New Roman" w:cs="Times New Roman"/>
          <w:color w:val="auto"/>
        </w:rPr>
        <w:t>Do realizacji</w:t>
      </w:r>
      <w:r w:rsidRPr="009C662B">
        <w:rPr>
          <w:rFonts w:ascii="Times New Roman" w:hAnsi="Times New Roman" w:cs="Times New Roman"/>
        </w:rPr>
        <w:t xml:space="preserve"> usługi Wykonawca skieruje osoby przeszkolone z zakresu ochrony danych osobowych, co potwierdzone zostanie odpowiednim oświadczeniem.</w:t>
      </w:r>
    </w:p>
    <w:p w:rsidR="00B44AB6" w:rsidRPr="009C662B" w:rsidRDefault="00B44AB6" w:rsidP="00157C2F">
      <w:pPr>
        <w:pStyle w:val="Body"/>
        <w:numPr>
          <w:ilvl w:val="0"/>
          <w:numId w:val="36"/>
        </w:numPr>
        <w:ind w:left="426" w:hanging="426"/>
        <w:rPr>
          <w:rFonts w:ascii="Times New Roman" w:hAnsi="Times New Roman" w:cs="Times New Roman"/>
        </w:rPr>
      </w:pPr>
      <w:r w:rsidRPr="009C662B">
        <w:rPr>
          <w:rStyle w:val="FontStyle30"/>
          <w:rFonts w:ascii="Times New Roman" w:hAnsi="Times New Roman" w:cs="Times New Roman"/>
          <w:sz w:val="24"/>
          <w:szCs w:val="24"/>
        </w:rPr>
        <w:t>Wykonawca zobowiązany będzie do dostarczenia przed dniem rozpoczęcia wykonywania przedmiotu usługi oświadczeń podpisanych przez pracowników Wykonawcy, w których zobowiązują się do zachowania w tajemnicy danych osobowych, do których mogą mieć dostęp w trakcie realizacji przedmiotu umowy.</w:t>
      </w:r>
    </w:p>
    <w:p w:rsidR="00B44AB6" w:rsidRDefault="00B44AB6" w:rsidP="00B44AB6">
      <w:pPr>
        <w:jc w:val="both"/>
        <w:rPr>
          <w:szCs w:val="24"/>
        </w:rPr>
      </w:pPr>
    </w:p>
    <w:p w:rsidR="003B2BC5" w:rsidRDefault="003B2BC5" w:rsidP="00B44AB6">
      <w:pPr>
        <w:jc w:val="both"/>
        <w:rPr>
          <w:szCs w:val="24"/>
        </w:rPr>
      </w:pPr>
    </w:p>
    <w:p w:rsidR="003B2BC5" w:rsidRPr="009C662B" w:rsidRDefault="003B2BC5" w:rsidP="00B44AB6">
      <w:pPr>
        <w:jc w:val="both"/>
        <w:rPr>
          <w:szCs w:val="24"/>
        </w:rPr>
      </w:pPr>
    </w:p>
    <w:p w:rsidR="00B44AB6" w:rsidRPr="009C662B" w:rsidRDefault="00B44AB6" w:rsidP="00B44AB6">
      <w:pPr>
        <w:jc w:val="center"/>
        <w:rPr>
          <w:b/>
          <w:szCs w:val="24"/>
          <w:lang w:eastAsia="ar-SA"/>
        </w:rPr>
      </w:pPr>
      <w:r w:rsidRPr="009C662B">
        <w:rPr>
          <w:b/>
          <w:szCs w:val="24"/>
          <w:lang w:eastAsia="ar-SA"/>
        </w:rPr>
        <w:lastRenderedPageBreak/>
        <w:t>§ 8</w:t>
      </w:r>
    </w:p>
    <w:p w:rsidR="00B44AB6" w:rsidRPr="009C662B" w:rsidRDefault="00B44AB6" w:rsidP="00B44AB6">
      <w:pPr>
        <w:pStyle w:val="Akapitzlist"/>
        <w:numPr>
          <w:ilvl w:val="0"/>
          <w:numId w:val="10"/>
        </w:numPr>
        <w:ind w:left="284" w:hanging="284"/>
        <w:jc w:val="both"/>
        <w:rPr>
          <w:sz w:val="24"/>
          <w:szCs w:val="24"/>
        </w:rPr>
      </w:pPr>
      <w:r w:rsidRPr="009C662B">
        <w:rPr>
          <w:sz w:val="24"/>
          <w:szCs w:val="24"/>
        </w:rPr>
        <w:t>Wykonawca,</w:t>
      </w:r>
      <w:r w:rsidR="00EB7728">
        <w:rPr>
          <w:sz w:val="24"/>
          <w:szCs w:val="24"/>
        </w:rPr>
        <w:t xml:space="preserve"> </w:t>
      </w:r>
      <w:r w:rsidRPr="009C662B">
        <w:rPr>
          <w:sz w:val="24"/>
          <w:szCs w:val="24"/>
        </w:rPr>
        <w:t>w dniu roboczym poprzedzającym rozpoczęcie realizacji umowy, zobowiązuje się przedłożyć Zamawiającemu imienną listę wszystkich pracowników, wykonujących usługę i każdorazowo pisemnie powiadamiać Zamawiającego</w:t>
      </w:r>
      <w:r w:rsidR="00EB7728">
        <w:rPr>
          <w:sz w:val="24"/>
          <w:szCs w:val="24"/>
        </w:rPr>
        <w:t xml:space="preserve"> </w:t>
      </w:r>
      <w:r w:rsidRPr="009C662B">
        <w:rPr>
          <w:sz w:val="24"/>
          <w:szCs w:val="24"/>
        </w:rPr>
        <w:t>o zmianach w tym zakresie,</w:t>
      </w:r>
      <w:r w:rsidR="00EB7728">
        <w:rPr>
          <w:sz w:val="24"/>
          <w:szCs w:val="24"/>
        </w:rPr>
        <w:t xml:space="preserve"> </w:t>
      </w:r>
      <w:r w:rsidRPr="009C662B">
        <w:rPr>
          <w:sz w:val="24"/>
          <w:szCs w:val="24"/>
        </w:rPr>
        <w:t>najpóźniej w dniu roboczym poprzedzającym rozpoczęcie pracy.</w:t>
      </w:r>
    </w:p>
    <w:p w:rsidR="00B44AB6" w:rsidRPr="009C662B" w:rsidRDefault="00B44AB6" w:rsidP="00B44AB6">
      <w:pPr>
        <w:pStyle w:val="Akapitzlist"/>
        <w:numPr>
          <w:ilvl w:val="0"/>
          <w:numId w:val="10"/>
        </w:numPr>
        <w:ind w:left="284" w:hanging="284"/>
        <w:jc w:val="both"/>
        <w:rPr>
          <w:sz w:val="24"/>
          <w:szCs w:val="24"/>
        </w:rPr>
      </w:pPr>
      <w:r w:rsidRPr="009C662B">
        <w:rPr>
          <w:sz w:val="24"/>
          <w:szCs w:val="24"/>
        </w:rPr>
        <w:t>W przypadku konieczności nagłej zmiany pracowników wyznaczonych do realizacji usług, Wykonawca powiadomi o tym fakcie Zamawiającego telefonicznie, doręczając pisemne zawiadomienie w drodze wiadomości email.</w:t>
      </w:r>
    </w:p>
    <w:p w:rsidR="00B44AB6" w:rsidRPr="009C662B" w:rsidRDefault="00B44AB6" w:rsidP="00B44AB6">
      <w:pPr>
        <w:pStyle w:val="Akapitzlist"/>
        <w:numPr>
          <w:ilvl w:val="0"/>
          <w:numId w:val="10"/>
        </w:numPr>
        <w:ind w:left="284" w:hanging="284"/>
        <w:jc w:val="both"/>
        <w:rPr>
          <w:sz w:val="24"/>
          <w:szCs w:val="24"/>
        </w:rPr>
      </w:pPr>
      <w:r w:rsidRPr="009C662B">
        <w:rPr>
          <w:sz w:val="24"/>
          <w:szCs w:val="24"/>
        </w:rPr>
        <w:t>Pracownicy Wykonawcy mają bezwzględny obowiązek:</w:t>
      </w:r>
    </w:p>
    <w:p w:rsidR="00B44AB6" w:rsidRPr="004D6296" w:rsidRDefault="00B44AB6" w:rsidP="00157C2F">
      <w:pPr>
        <w:pStyle w:val="Akapitzlist"/>
        <w:numPr>
          <w:ilvl w:val="0"/>
          <w:numId w:val="26"/>
        </w:numPr>
        <w:ind w:left="567" w:hanging="283"/>
        <w:jc w:val="both"/>
        <w:rPr>
          <w:sz w:val="24"/>
          <w:szCs w:val="24"/>
        </w:rPr>
      </w:pPr>
      <w:r w:rsidRPr="009C662B">
        <w:rPr>
          <w:sz w:val="24"/>
          <w:szCs w:val="24"/>
        </w:rPr>
        <w:t>wykonywania świadczonych usług w schludnej odzieży, dostosowanej do miejsca świadczenia usług;</w:t>
      </w:r>
    </w:p>
    <w:p w:rsidR="00B44AB6" w:rsidRPr="004D6296" w:rsidRDefault="00B44AB6" w:rsidP="00157C2F">
      <w:pPr>
        <w:pStyle w:val="Akapitzlist"/>
        <w:numPr>
          <w:ilvl w:val="0"/>
          <w:numId w:val="26"/>
        </w:numPr>
        <w:ind w:left="567" w:hanging="283"/>
        <w:jc w:val="both"/>
        <w:rPr>
          <w:sz w:val="24"/>
          <w:szCs w:val="24"/>
        </w:rPr>
      </w:pPr>
      <w:r w:rsidRPr="004D6296">
        <w:rPr>
          <w:sz w:val="24"/>
          <w:szCs w:val="24"/>
        </w:rPr>
        <w:t xml:space="preserve">zamykania (po zakończeniu sprzątania) okien i drzwi w sprzątanych pomieszczeniach. Okna należy zamknąć skutecznie, tak aby nie uległy przypadkowemu otwarciu na skutek wiatru, przeciągów lub działania osób trzecich od zewnątrz budynku. Drzwi należy zamknąć od zewnątrz na klucz, pamiętając o tym, aby nie pozostawić klucza </w:t>
      </w:r>
      <w:r>
        <w:rPr>
          <w:sz w:val="24"/>
          <w:szCs w:val="24"/>
        </w:rPr>
        <w:br/>
      </w:r>
      <w:r w:rsidRPr="004D6296">
        <w:rPr>
          <w:sz w:val="24"/>
          <w:szCs w:val="24"/>
        </w:rPr>
        <w:t>w zamku;</w:t>
      </w:r>
    </w:p>
    <w:p w:rsidR="00B44AB6" w:rsidRPr="004D6296" w:rsidRDefault="00B44AB6" w:rsidP="00157C2F">
      <w:pPr>
        <w:pStyle w:val="Akapitzlist"/>
        <w:numPr>
          <w:ilvl w:val="0"/>
          <w:numId w:val="26"/>
        </w:numPr>
        <w:ind w:left="567" w:hanging="283"/>
        <w:jc w:val="both"/>
        <w:rPr>
          <w:sz w:val="24"/>
          <w:szCs w:val="24"/>
        </w:rPr>
      </w:pPr>
      <w:r w:rsidRPr="004D6296">
        <w:rPr>
          <w:sz w:val="24"/>
          <w:szCs w:val="24"/>
        </w:rPr>
        <w:t xml:space="preserve">przestrzegania zasady, że w trakcie sprzątania otwarte są jedynie te pomieszczenia, </w:t>
      </w:r>
      <w:r>
        <w:rPr>
          <w:sz w:val="24"/>
          <w:szCs w:val="24"/>
        </w:rPr>
        <w:br/>
      </w:r>
      <w:r w:rsidRPr="004D6296">
        <w:rPr>
          <w:sz w:val="24"/>
          <w:szCs w:val="24"/>
        </w:rPr>
        <w:t>w których aktualnie przebywają pracownicy Wykonawcy i odbywa się sprzątanie. Niedopuszczalne są sytuacje, w których pracownicy opuszczają pomieszczenia, pozostawiając je otwarte;</w:t>
      </w:r>
    </w:p>
    <w:p w:rsidR="00B44AB6" w:rsidRPr="004D6296" w:rsidRDefault="00B44AB6" w:rsidP="00157C2F">
      <w:pPr>
        <w:pStyle w:val="Akapitzlist"/>
        <w:numPr>
          <w:ilvl w:val="0"/>
          <w:numId w:val="26"/>
        </w:numPr>
        <w:ind w:left="567" w:hanging="283"/>
        <w:jc w:val="both"/>
        <w:rPr>
          <w:sz w:val="24"/>
          <w:szCs w:val="24"/>
        </w:rPr>
      </w:pPr>
      <w:r w:rsidRPr="004D6296">
        <w:rPr>
          <w:sz w:val="24"/>
          <w:szCs w:val="24"/>
        </w:rPr>
        <w:t>oznaczania w odpowiedni sposób sprzątanego terenu (np. mokrych nawierzchni);</w:t>
      </w:r>
    </w:p>
    <w:p w:rsidR="00B44AB6" w:rsidRPr="004D6296" w:rsidRDefault="00B44AB6" w:rsidP="00157C2F">
      <w:pPr>
        <w:pStyle w:val="Akapitzlist"/>
        <w:numPr>
          <w:ilvl w:val="0"/>
          <w:numId w:val="26"/>
        </w:numPr>
        <w:ind w:left="567" w:hanging="283"/>
        <w:jc w:val="both"/>
        <w:rPr>
          <w:sz w:val="24"/>
          <w:szCs w:val="24"/>
        </w:rPr>
      </w:pPr>
      <w:r w:rsidRPr="004D6296">
        <w:rPr>
          <w:sz w:val="24"/>
          <w:szCs w:val="24"/>
        </w:rPr>
        <w:t>wyłączania urządzeń elektrycznych (z wyjątkiem urządzeń komputerowych), świateł oraz zakręcania punktów czerpania wody.</w:t>
      </w:r>
    </w:p>
    <w:p w:rsidR="00B44AB6" w:rsidRPr="009C662B" w:rsidRDefault="00B44AB6" w:rsidP="00B44AB6">
      <w:pPr>
        <w:pStyle w:val="Akapitzlist"/>
        <w:numPr>
          <w:ilvl w:val="0"/>
          <w:numId w:val="10"/>
        </w:numPr>
        <w:ind w:left="284" w:hanging="284"/>
        <w:jc w:val="both"/>
        <w:rPr>
          <w:sz w:val="24"/>
          <w:szCs w:val="24"/>
        </w:rPr>
      </w:pPr>
      <w:r w:rsidRPr="009C662B">
        <w:rPr>
          <w:sz w:val="24"/>
          <w:szCs w:val="24"/>
        </w:rPr>
        <w:t>Pracownicy Wykonawcy nie mają prawa:</w:t>
      </w:r>
    </w:p>
    <w:p w:rsidR="00B44AB6" w:rsidRPr="009C662B" w:rsidRDefault="00B44AB6" w:rsidP="00157C2F">
      <w:pPr>
        <w:pStyle w:val="Akapitzlist"/>
        <w:numPr>
          <w:ilvl w:val="0"/>
          <w:numId w:val="23"/>
        </w:numPr>
        <w:ind w:left="567" w:hanging="283"/>
        <w:jc w:val="both"/>
        <w:rPr>
          <w:sz w:val="24"/>
          <w:szCs w:val="24"/>
        </w:rPr>
      </w:pPr>
      <w:r w:rsidRPr="009C662B">
        <w:rPr>
          <w:sz w:val="24"/>
          <w:szCs w:val="24"/>
        </w:rPr>
        <w:t>przeglądać zawartości szaf, biurek,</w:t>
      </w:r>
      <w:r w:rsidR="00EB7728">
        <w:rPr>
          <w:sz w:val="24"/>
          <w:szCs w:val="24"/>
        </w:rPr>
        <w:t xml:space="preserve"> </w:t>
      </w:r>
      <w:r w:rsidRPr="009C662B">
        <w:rPr>
          <w:sz w:val="24"/>
          <w:szCs w:val="24"/>
        </w:rPr>
        <w:t xml:space="preserve">jak również dokumentów znajdujących się </w:t>
      </w:r>
      <w:r w:rsidRPr="009C662B">
        <w:rPr>
          <w:sz w:val="24"/>
          <w:szCs w:val="24"/>
        </w:rPr>
        <w:br/>
        <w:t>w obszarach, na których świadczona jest usługa;</w:t>
      </w:r>
    </w:p>
    <w:p w:rsidR="00B44AB6" w:rsidRPr="009C662B" w:rsidRDefault="00B44AB6" w:rsidP="00157C2F">
      <w:pPr>
        <w:pStyle w:val="Akapitzlist"/>
        <w:numPr>
          <w:ilvl w:val="0"/>
          <w:numId w:val="23"/>
        </w:numPr>
        <w:ind w:left="567" w:hanging="283"/>
        <w:jc w:val="both"/>
        <w:rPr>
          <w:sz w:val="24"/>
          <w:szCs w:val="24"/>
        </w:rPr>
      </w:pPr>
      <w:r w:rsidRPr="009C662B">
        <w:rPr>
          <w:sz w:val="24"/>
          <w:szCs w:val="24"/>
        </w:rPr>
        <w:t>uruchamiać</w:t>
      </w:r>
      <w:r w:rsidR="00EB7728">
        <w:rPr>
          <w:sz w:val="24"/>
          <w:szCs w:val="24"/>
        </w:rPr>
        <w:t xml:space="preserve"> </w:t>
      </w:r>
      <w:r w:rsidRPr="009C662B">
        <w:rPr>
          <w:sz w:val="24"/>
          <w:szCs w:val="24"/>
        </w:rPr>
        <w:t>lub</w:t>
      </w:r>
      <w:r w:rsidR="00EB7728">
        <w:rPr>
          <w:sz w:val="24"/>
          <w:szCs w:val="24"/>
        </w:rPr>
        <w:t xml:space="preserve"> </w:t>
      </w:r>
      <w:r w:rsidRPr="009C662B">
        <w:rPr>
          <w:sz w:val="24"/>
          <w:szCs w:val="24"/>
        </w:rPr>
        <w:t>wyłączać stacji roboczych lub serwerów;</w:t>
      </w:r>
    </w:p>
    <w:p w:rsidR="00B44AB6" w:rsidRPr="009C662B" w:rsidRDefault="00B44AB6" w:rsidP="00157C2F">
      <w:pPr>
        <w:pStyle w:val="Akapitzlist"/>
        <w:numPr>
          <w:ilvl w:val="0"/>
          <w:numId w:val="23"/>
        </w:numPr>
        <w:ind w:left="567" w:hanging="283"/>
        <w:jc w:val="both"/>
        <w:rPr>
          <w:sz w:val="24"/>
          <w:szCs w:val="24"/>
        </w:rPr>
      </w:pPr>
      <w:r w:rsidRPr="009C662B">
        <w:rPr>
          <w:sz w:val="24"/>
          <w:szCs w:val="24"/>
        </w:rPr>
        <w:t>podejmować próby logowania do stacji roboczych, systemów komputerowych.</w:t>
      </w:r>
    </w:p>
    <w:p w:rsidR="00B44AB6" w:rsidRPr="009C662B" w:rsidRDefault="00B44AB6" w:rsidP="00B44AB6">
      <w:pPr>
        <w:pStyle w:val="Akapitzlist"/>
        <w:numPr>
          <w:ilvl w:val="0"/>
          <w:numId w:val="10"/>
        </w:numPr>
        <w:ind w:left="284" w:hanging="284"/>
        <w:jc w:val="both"/>
        <w:rPr>
          <w:color w:val="000000" w:themeColor="text1"/>
          <w:sz w:val="24"/>
          <w:szCs w:val="24"/>
        </w:rPr>
      </w:pPr>
      <w:r w:rsidRPr="009C662B">
        <w:rPr>
          <w:rFonts w:eastAsiaTheme="minorHAnsi"/>
          <w:kern w:val="0"/>
          <w:sz w:val="24"/>
          <w:szCs w:val="24"/>
          <w:lang w:eastAsia="en-US"/>
        </w:rPr>
        <w:t>Na wniosek Zamawiającego Wykonawca zobowiązany będzie dokonać zmiany osoby wykonującej usługę, jeśli osoba ta nie wykonuje należycie swoich obowiązków lub powzięto informację o naruszeniu przez tę osobę postanowień niniejszej umowy.</w:t>
      </w:r>
    </w:p>
    <w:p w:rsidR="00B44AB6" w:rsidRPr="009C662B" w:rsidRDefault="00B44AB6" w:rsidP="00B44AB6">
      <w:pPr>
        <w:pStyle w:val="Akapitzlist"/>
        <w:numPr>
          <w:ilvl w:val="0"/>
          <w:numId w:val="10"/>
        </w:numPr>
        <w:ind w:left="284" w:hanging="284"/>
        <w:jc w:val="both"/>
        <w:rPr>
          <w:color w:val="000000" w:themeColor="text1"/>
          <w:sz w:val="24"/>
          <w:szCs w:val="24"/>
        </w:rPr>
      </w:pPr>
      <w:r w:rsidRPr="009C662B">
        <w:rPr>
          <w:rFonts w:eastAsiaTheme="minorHAnsi"/>
          <w:kern w:val="0"/>
          <w:sz w:val="24"/>
          <w:szCs w:val="24"/>
          <w:lang w:eastAsia="en-US"/>
        </w:rPr>
        <w:t>Wykonawca zobowiązany jest w terminie 5 dni roboczych od dnia przejęcia obiektów (pomieszczeń) do ich dokładnej lustracji oraz wykazania i udokumentowania, w tym fotograficznego, ich ewentualnych wad, mogących mieć wpływ na</w:t>
      </w:r>
      <w:r w:rsidR="00EB7728">
        <w:rPr>
          <w:rFonts w:eastAsiaTheme="minorHAnsi"/>
          <w:kern w:val="0"/>
          <w:sz w:val="24"/>
          <w:szCs w:val="24"/>
          <w:lang w:eastAsia="en-US"/>
        </w:rPr>
        <w:t xml:space="preserve"> </w:t>
      </w:r>
      <w:r w:rsidRPr="009C662B">
        <w:rPr>
          <w:rFonts w:eastAsiaTheme="minorHAnsi"/>
          <w:kern w:val="0"/>
          <w:sz w:val="24"/>
          <w:szCs w:val="24"/>
          <w:lang w:eastAsia="en-US"/>
        </w:rPr>
        <w:t>obowiązki Wykonawcy, wynikające z realizacji umowy, np. takich jak: trwałe zabrudzenia, których usunięcie nie będzie możliwe w ramach realizacji niniejszej umowy. Niezgłoszenie Zamawiającemu uwag we wskazanym</w:t>
      </w:r>
      <w:r w:rsidR="00EB7728">
        <w:rPr>
          <w:rFonts w:eastAsiaTheme="minorHAnsi"/>
          <w:kern w:val="0"/>
          <w:sz w:val="24"/>
          <w:szCs w:val="24"/>
          <w:lang w:eastAsia="en-US"/>
        </w:rPr>
        <w:t xml:space="preserve"> </w:t>
      </w:r>
      <w:r w:rsidRPr="009C662B">
        <w:rPr>
          <w:rFonts w:eastAsiaTheme="minorHAnsi"/>
          <w:kern w:val="0"/>
          <w:sz w:val="24"/>
          <w:szCs w:val="24"/>
          <w:lang w:eastAsia="en-US"/>
        </w:rPr>
        <w:t>terminie oznacza domniemanie braku zastrzeżeń Wykonawcy co do stanu obiektów (pomieszczeń).</w:t>
      </w:r>
    </w:p>
    <w:p w:rsidR="00B44AB6" w:rsidRPr="009C662B" w:rsidRDefault="00B44AB6" w:rsidP="00B44AB6">
      <w:pPr>
        <w:rPr>
          <w:color w:val="FF0000"/>
          <w:szCs w:val="24"/>
        </w:rPr>
      </w:pPr>
    </w:p>
    <w:p w:rsidR="00B44AB6" w:rsidRPr="009C662B" w:rsidRDefault="00B44AB6" w:rsidP="00B44AB6">
      <w:pPr>
        <w:jc w:val="center"/>
        <w:rPr>
          <w:b/>
          <w:szCs w:val="24"/>
          <w:lang w:eastAsia="ar-SA"/>
        </w:rPr>
      </w:pPr>
      <w:r w:rsidRPr="009C662B">
        <w:rPr>
          <w:b/>
          <w:szCs w:val="24"/>
          <w:lang w:eastAsia="ar-SA"/>
        </w:rPr>
        <w:t>§ 9</w:t>
      </w:r>
    </w:p>
    <w:p w:rsidR="00B44AB6" w:rsidRPr="009C662B" w:rsidRDefault="00B44AB6" w:rsidP="00B44AB6">
      <w:pPr>
        <w:pStyle w:val="NormalnyWeb"/>
        <w:spacing w:before="0" w:after="0" w:line="276" w:lineRule="auto"/>
        <w:ind w:left="720"/>
        <w:jc w:val="center"/>
        <w:rPr>
          <w:rFonts w:ascii="Times New Roman" w:hAnsi="Times New Roman" w:cs="Times New Roman"/>
          <w:b/>
          <w:sz w:val="24"/>
          <w:szCs w:val="24"/>
        </w:rPr>
      </w:pPr>
      <w:r w:rsidRPr="009C662B">
        <w:rPr>
          <w:rFonts w:ascii="Times New Roman" w:hAnsi="Times New Roman" w:cs="Times New Roman"/>
          <w:b/>
          <w:sz w:val="24"/>
          <w:szCs w:val="24"/>
        </w:rPr>
        <w:t>Odpowiedzialność Wykonawcy</w:t>
      </w:r>
    </w:p>
    <w:p w:rsidR="00B44AB6" w:rsidRPr="009C662B" w:rsidRDefault="00B44AB6" w:rsidP="00B44AB6">
      <w:pPr>
        <w:pStyle w:val="Akapitzlist"/>
        <w:numPr>
          <w:ilvl w:val="0"/>
          <w:numId w:val="11"/>
        </w:numPr>
        <w:ind w:left="426" w:hanging="426"/>
        <w:jc w:val="both"/>
        <w:rPr>
          <w:sz w:val="24"/>
          <w:szCs w:val="24"/>
        </w:rPr>
      </w:pPr>
      <w:r w:rsidRPr="009C662B">
        <w:rPr>
          <w:rFonts w:eastAsiaTheme="minorHAnsi"/>
          <w:kern w:val="0"/>
          <w:sz w:val="24"/>
          <w:szCs w:val="24"/>
          <w:lang w:eastAsia="en-US"/>
        </w:rPr>
        <w:t>Wykonawca oświadcza, że zapoznał się z ryzykiem związanym z realizacją usługi, którą wykonywać będą jego pracownicy i osoby mu podległe, a co za tym idzie, zwalnia Zamawiającego z wszelkiej odpowiedzialności za wypadki przy pracy, którym mogą ulec ww. osoby.</w:t>
      </w:r>
    </w:p>
    <w:p w:rsidR="00B44AB6" w:rsidRPr="009C662B" w:rsidRDefault="00B44AB6" w:rsidP="00B44AB6">
      <w:pPr>
        <w:pStyle w:val="Akapitzlist"/>
        <w:numPr>
          <w:ilvl w:val="0"/>
          <w:numId w:val="11"/>
        </w:numPr>
        <w:ind w:left="426" w:hanging="426"/>
        <w:jc w:val="both"/>
        <w:rPr>
          <w:sz w:val="24"/>
          <w:szCs w:val="24"/>
        </w:rPr>
      </w:pPr>
      <w:r w:rsidRPr="009C662B">
        <w:rPr>
          <w:rFonts w:eastAsiaTheme="minorHAnsi"/>
          <w:kern w:val="0"/>
          <w:sz w:val="24"/>
          <w:szCs w:val="24"/>
          <w:lang w:eastAsia="en-US"/>
        </w:rPr>
        <w:t>Wykonawca przyjmuje wszelką odpowiedzialność za każdego rodzaju wypadek, który wydarzy się podczas i w związku z wykonywaniem usługi mu powierzonej, ponosząc całkowite ryzyko, kary i sankcje za naruszenie przepisów bezpieczeństwa pracy, odnotowanych po wizytach i inspekcjach jakichkolwiek organów lub instytucji.</w:t>
      </w:r>
    </w:p>
    <w:p w:rsidR="00B44AB6" w:rsidRPr="004D6296" w:rsidRDefault="00B44AB6" w:rsidP="00B44AB6">
      <w:pPr>
        <w:pStyle w:val="Akapitzlist"/>
        <w:numPr>
          <w:ilvl w:val="0"/>
          <w:numId w:val="11"/>
        </w:numPr>
        <w:ind w:left="426" w:hanging="426"/>
        <w:jc w:val="both"/>
        <w:rPr>
          <w:sz w:val="24"/>
          <w:szCs w:val="24"/>
        </w:rPr>
      </w:pPr>
      <w:r w:rsidRPr="009C662B">
        <w:rPr>
          <w:rFonts w:eastAsiaTheme="minorHAnsi"/>
          <w:kern w:val="0"/>
          <w:sz w:val="24"/>
          <w:szCs w:val="24"/>
          <w:lang w:eastAsia="en-US"/>
        </w:rPr>
        <w:t xml:space="preserve">Wykonawca ponosi odpowiedzialność za szkody wyrządzone Zamawiającemu oraz osobom trzecim w miejscu wykonania usługi w stopniu całkowicie zwalniającym od tej odpowiedzialności Zamawiającego, chyba że zostały one spowodowane przez Zamawiającego lub osoby, za które ponosi </w:t>
      </w:r>
      <w:r w:rsidRPr="004D6296">
        <w:rPr>
          <w:rFonts w:eastAsiaTheme="minorHAnsi"/>
          <w:kern w:val="0"/>
          <w:sz w:val="24"/>
          <w:szCs w:val="24"/>
          <w:lang w:eastAsia="en-US"/>
        </w:rPr>
        <w:t>on odpowiedzialność.</w:t>
      </w:r>
    </w:p>
    <w:p w:rsidR="00B44AB6" w:rsidRPr="004D6296" w:rsidRDefault="00B44AB6" w:rsidP="00B44AB6">
      <w:pPr>
        <w:pStyle w:val="Akapitzlist"/>
        <w:numPr>
          <w:ilvl w:val="0"/>
          <w:numId w:val="11"/>
        </w:numPr>
        <w:ind w:left="426" w:hanging="426"/>
        <w:jc w:val="both"/>
        <w:rPr>
          <w:sz w:val="24"/>
          <w:szCs w:val="24"/>
        </w:rPr>
      </w:pPr>
      <w:r w:rsidRPr="004D6296">
        <w:rPr>
          <w:sz w:val="24"/>
          <w:szCs w:val="24"/>
        </w:rPr>
        <w:lastRenderedPageBreak/>
        <w:t>Odpowiedzialność Wykonawcy za straty w mieniu Zamawiającego, powstałe w czasie i w związku ze świadczeniem usług, ustala się na podstawie</w:t>
      </w:r>
      <w:r w:rsidR="007173BC">
        <w:rPr>
          <w:sz w:val="24"/>
          <w:szCs w:val="24"/>
        </w:rPr>
        <w:t xml:space="preserve"> </w:t>
      </w:r>
      <w:r w:rsidRPr="004D6296">
        <w:rPr>
          <w:sz w:val="24"/>
          <w:szCs w:val="24"/>
        </w:rPr>
        <w:t>protokołu określającego okoliczności powstania szkody, sporządzonego przy udziale Stron. Wartość szkody wskazuje Zamawiający.</w:t>
      </w:r>
    </w:p>
    <w:p w:rsidR="00B44AB6" w:rsidRPr="008A7178" w:rsidRDefault="00B44AB6" w:rsidP="00B44AB6">
      <w:pPr>
        <w:pStyle w:val="Akapitzlist"/>
        <w:numPr>
          <w:ilvl w:val="0"/>
          <w:numId w:val="11"/>
        </w:numPr>
        <w:ind w:left="426" w:hanging="426"/>
        <w:jc w:val="both"/>
        <w:rPr>
          <w:sz w:val="24"/>
          <w:szCs w:val="24"/>
        </w:rPr>
      </w:pPr>
      <w:r w:rsidRPr="008A7178">
        <w:rPr>
          <w:sz w:val="24"/>
          <w:szCs w:val="24"/>
          <w:lang w:eastAsia="ar-SA"/>
        </w:rPr>
        <w:t xml:space="preserve">Wykonawca zobowiązany jest do naprawy elementów, powierzchni zniszczonych </w:t>
      </w:r>
      <w:r w:rsidRPr="008A7178">
        <w:rPr>
          <w:sz w:val="24"/>
          <w:szCs w:val="24"/>
          <w:lang w:eastAsia="ar-SA"/>
        </w:rPr>
        <w:br/>
        <w:t>w wyniku wykonywania usługi.</w:t>
      </w:r>
    </w:p>
    <w:p w:rsidR="00B44AB6" w:rsidRPr="008A7178" w:rsidRDefault="00B44AB6" w:rsidP="00B44AB6">
      <w:pPr>
        <w:pStyle w:val="Akapitzlist"/>
        <w:numPr>
          <w:ilvl w:val="0"/>
          <w:numId w:val="11"/>
        </w:numPr>
        <w:ind w:left="426" w:hanging="426"/>
        <w:jc w:val="both"/>
        <w:rPr>
          <w:sz w:val="24"/>
          <w:szCs w:val="24"/>
        </w:rPr>
      </w:pPr>
      <w:r w:rsidRPr="008A7178">
        <w:rPr>
          <w:sz w:val="24"/>
          <w:szCs w:val="24"/>
        </w:rPr>
        <w:t xml:space="preserve">Zapłata odszkodowania przez Wykonawcę w sytuacji, o której mowa w ust. 4 i 5,nastąpi </w:t>
      </w:r>
      <w:r w:rsidRPr="008A7178">
        <w:rPr>
          <w:sz w:val="24"/>
          <w:szCs w:val="24"/>
        </w:rPr>
        <w:br/>
        <w:t>w terminie 14 dni od daty otrzymania przez Wykonawcę prawidłowo wystawionej noty obciążeniowej.</w:t>
      </w:r>
    </w:p>
    <w:p w:rsidR="00B44AB6" w:rsidRPr="008A7178" w:rsidRDefault="00B44AB6" w:rsidP="00B44AB6">
      <w:pPr>
        <w:pStyle w:val="Akapitzlist"/>
        <w:ind w:left="426"/>
        <w:jc w:val="both"/>
        <w:rPr>
          <w:sz w:val="24"/>
          <w:szCs w:val="24"/>
        </w:rPr>
      </w:pPr>
    </w:p>
    <w:p w:rsidR="00B44AB6" w:rsidRPr="008A7178" w:rsidRDefault="00B44AB6" w:rsidP="00B44AB6">
      <w:pPr>
        <w:jc w:val="center"/>
        <w:rPr>
          <w:b/>
          <w:szCs w:val="24"/>
          <w:lang w:eastAsia="ar-SA"/>
        </w:rPr>
      </w:pPr>
      <w:r w:rsidRPr="008A7178">
        <w:rPr>
          <w:b/>
          <w:szCs w:val="24"/>
          <w:lang w:eastAsia="ar-SA"/>
        </w:rPr>
        <w:t>§ 10</w:t>
      </w:r>
    </w:p>
    <w:p w:rsidR="00B44AB6" w:rsidRPr="008A7178" w:rsidRDefault="00B44AB6" w:rsidP="00B44AB6">
      <w:pPr>
        <w:spacing w:line="276" w:lineRule="auto"/>
        <w:ind w:left="967" w:right="967"/>
        <w:jc w:val="center"/>
        <w:rPr>
          <w:b/>
          <w:szCs w:val="24"/>
        </w:rPr>
      </w:pPr>
      <w:r w:rsidRPr="008A7178">
        <w:rPr>
          <w:b/>
          <w:szCs w:val="24"/>
        </w:rPr>
        <w:t>Klauzula pracownicza</w:t>
      </w:r>
    </w:p>
    <w:p w:rsidR="00B44AB6" w:rsidRPr="008A7178" w:rsidRDefault="00B44AB6" w:rsidP="00157C2F">
      <w:pPr>
        <w:widowControl/>
        <w:numPr>
          <w:ilvl w:val="0"/>
          <w:numId w:val="32"/>
        </w:numPr>
        <w:suppressAutoHyphens w:val="0"/>
        <w:overflowPunct/>
        <w:autoSpaceDN w:val="0"/>
        <w:adjustRightInd w:val="0"/>
        <w:ind w:left="426" w:hanging="426"/>
        <w:contextualSpacing/>
        <w:jc w:val="both"/>
        <w:textAlignment w:val="auto"/>
        <w:rPr>
          <w:rFonts w:eastAsia="Calibri"/>
          <w:szCs w:val="24"/>
        </w:rPr>
      </w:pPr>
      <w:r w:rsidRPr="008A7178">
        <w:rPr>
          <w:rFonts w:eastAsia="Calibri"/>
        </w:rPr>
        <w:t xml:space="preserve">Wykonawca zgodnie z art. 95 ustawy PZP oświadcza, iż w okresie trwania umowy czynności bezpośrednio związane z realizacją przedmiotu umowy, będą wykonywane przez osoby zatrudnione przez Wykonawcę na podstawie umowy o pracę w rozumieniu Kodeksu Pracy. Przez czynności bezpośrednio związane z realizacją przedmiotu umowy, strony rozumieją czynności </w:t>
      </w:r>
      <w:r w:rsidRPr="008A7178">
        <w:rPr>
          <w:szCs w:val="24"/>
        </w:rPr>
        <w:t xml:space="preserve">polegające na wykonaniu prac określonych w Załączniku nr 1 do niniejszej umowy w pkt 7 (tabela). </w:t>
      </w:r>
    </w:p>
    <w:p w:rsidR="00B44AB6" w:rsidRPr="008A7178" w:rsidRDefault="00B44AB6" w:rsidP="00157C2F">
      <w:pPr>
        <w:widowControl/>
        <w:numPr>
          <w:ilvl w:val="0"/>
          <w:numId w:val="32"/>
        </w:numPr>
        <w:suppressAutoHyphens w:val="0"/>
        <w:overflowPunct/>
        <w:autoSpaceDN w:val="0"/>
        <w:adjustRightInd w:val="0"/>
        <w:ind w:left="426" w:hanging="426"/>
        <w:contextualSpacing/>
        <w:jc w:val="both"/>
        <w:textAlignment w:val="auto"/>
        <w:rPr>
          <w:szCs w:val="24"/>
        </w:rPr>
      </w:pPr>
      <w:r w:rsidRPr="008A7178">
        <w:rPr>
          <w:szCs w:val="24"/>
        </w:rPr>
        <w:t xml:space="preserve">Wynagrodzenie osób, o których mowa w ust. 1, nie może naruszać przepisów ustawy </w:t>
      </w:r>
      <w:r w:rsidRPr="008A7178">
        <w:rPr>
          <w:szCs w:val="24"/>
        </w:rPr>
        <w:br/>
        <w:t>z dnia 10 października 2002 r. o minimalnym wynagrodzeniu za pracę – przez cały okres trwania umowy.</w:t>
      </w:r>
    </w:p>
    <w:p w:rsidR="00B44AB6" w:rsidRPr="008A7178" w:rsidRDefault="00B44AB6" w:rsidP="00157C2F">
      <w:pPr>
        <w:widowControl/>
        <w:numPr>
          <w:ilvl w:val="0"/>
          <w:numId w:val="32"/>
        </w:numPr>
        <w:suppressAutoHyphens w:val="0"/>
        <w:overflowPunct/>
        <w:autoSpaceDN w:val="0"/>
        <w:adjustRightInd w:val="0"/>
        <w:ind w:left="426" w:hanging="426"/>
        <w:contextualSpacing/>
        <w:jc w:val="both"/>
        <w:textAlignment w:val="auto"/>
        <w:rPr>
          <w:szCs w:val="24"/>
        </w:rPr>
      </w:pPr>
      <w:r w:rsidRPr="008A7178">
        <w:rPr>
          <w:szCs w:val="24"/>
        </w:rPr>
        <w:t>Wykonawca zobowiązuje się na bieżąco informować Zamawiającego o zmianach zatrudnienia, składając każdorazowo oświadczenie o zatrudnieniu nowego pracownika na podstawie umowy o pracę, wykonującego czynności, o których mowa w ust. 1, nie później niż w terminie 5 dni od dokonania takiej zmiany. W przypadku rozwiązania stosunku pracy przed zakończeniem okresu realizacji umowy, Wykonawca na pozostały okres zobowiązuje się do niezwłocznego zatrudnienia na to miejsce innej osoby na warunkach, o których mowa w niniejszym paragrafie.</w:t>
      </w:r>
    </w:p>
    <w:p w:rsidR="00B44AB6" w:rsidRPr="008A7178" w:rsidRDefault="00B44AB6" w:rsidP="00157C2F">
      <w:pPr>
        <w:widowControl/>
        <w:numPr>
          <w:ilvl w:val="0"/>
          <w:numId w:val="32"/>
        </w:numPr>
        <w:suppressAutoHyphens w:val="0"/>
        <w:overflowPunct/>
        <w:autoSpaceDN w:val="0"/>
        <w:adjustRightInd w:val="0"/>
        <w:ind w:left="426" w:hanging="426"/>
        <w:contextualSpacing/>
        <w:jc w:val="both"/>
        <w:textAlignment w:val="auto"/>
        <w:rPr>
          <w:szCs w:val="24"/>
        </w:rPr>
      </w:pPr>
      <w:r w:rsidRPr="008A7178">
        <w:rPr>
          <w:szCs w:val="24"/>
        </w:rPr>
        <w:t>Wykonawca odpowiedzialny będzie za taki dobór pracowników skierowanych do realizacji usługi objętej umową, aby bez względu na stan ich zdrowia czy stopień niepełnosprawności, mogli sprostać przypisanym im obowiązkom. Ryzyko i skutki zatrudnienia osoby, która nie będzie w stanie sprostać obowiązkom nałożonym umową, spoczywa wyłącznie na Wykonawcy.</w:t>
      </w:r>
    </w:p>
    <w:p w:rsidR="00B44AB6" w:rsidRPr="008A7178" w:rsidRDefault="00B44AB6" w:rsidP="00157C2F">
      <w:pPr>
        <w:widowControl/>
        <w:numPr>
          <w:ilvl w:val="0"/>
          <w:numId w:val="32"/>
        </w:numPr>
        <w:suppressAutoHyphens w:val="0"/>
        <w:overflowPunct/>
        <w:autoSpaceDN w:val="0"/>
        <w:adjustRightInd w:val="0"/>
        <w:ind w:left="426" w:hanging="426"/>
        <w:contextualSpacing/>
        <w:jc w:val="both"/>
        <w:textAlignment w:val="auto"/>
        <w:rPr>
          <w:szCs w:val="24"/>
        </w:rPr>
      </w:pPr>
      <w:r w:rsidRPr="008A7178">
        <w:rPr>
          <w:szCs w:val="24"/>
        </w:rPr>
        <w:t>W przypadku wystąpienia sytuacji losowych, zdarzeń niemożliwych do przewidzenia, zaistniałych nie z winy Wykonawcy, w tym zwolnień lekarskich osób zatrudnianych przez Wykonawcę, Zamawiający dopuszcza tymczasowe zatrudnienie osób na zastępstwo na podstawie umowy zlecenie, po uprzednim uzyskaniu zgody Zamawiającego.</w:t>
      </w:r>
    </w:p>
    <w:p w:rsidR="00B44AB6" w:rsidRPr="008A7178" w:rsidRDefault="00B44AB6" w:rsidP="00157C2F">
      <w:pPr>
        <w:widowControl/>
        <w:numPr>
          <w:ilvl w:val="0"/>
          <w:numId w:val="32"/>
        </w:numPr>
        <w:suppressAutoHyphens w:val="0"/>
        <w:overflowPunct/>
        <w:autoSpaceDN w:val="0"/>
        <w:adjustRightInd w:val="0"/>
        <w:ind w:left="426" w:hanging="426"/>
        <w:contextualSpacing/>
        <w:jc w:val="both"/>
        <w:textAlignment w:val="auto"/>
        <w:rPr>
          <w:szCs w:val="24"/>
        </w:rPr>
      </w:pPr>
      <w:r w:rsidRPr="008A7178">
        <w:rPr>
          <w:szCs w:val="24"/>
        </w:rPr>
        <w:t>W trakcie realizacji umowy Zamawiający uprawniony jest do kontrolowania spełniania przez Wykonawcę wymogu zatrudnienia na podstawie umowy o pracę osób wykonujących czynności wskazane w ust. 1.</w:t>
      </w:r>
      <w:r w:rsidR="00C064D0" w:rsidRPr="008A7178">
        <w:rPr>
          <w:szCs w:val="24"/>
        </w:rPr>
        <w:t xml:space="preserve"> Zamawiający uprawniony jest </w:t>
      </w:r>
      <w:r w:rsidRPr="008A7178">
        <w:rPr>
          <w:szCs w:val="24"/>
        </w:rPr>
        <w:t>w szczególności do:</w:t>
      </w:r>
    </w:p>
    <w:p w:rsidR="00B44AB6" w:rsidRPr="008A7178" w:rsidRDefault="00B44AB6" w:rsidP="00157C2F">
      <w:pPr>
        <w:pStyle w:val="gmail-msolistparagraph"/>
        <w:numPr>
          <w:ilvl w:val="0"/>
          <w:numId w:val="33"/>
        </w:numPr>
        <w:spacing w:before="0" w:beforeAutospacing="0" w:after="0" w:afterAutospacing="0"/>
        <w:jc w:val="both"/>
      </w:pPr>
      <w:r w:rsidRPr="008A7178">
        <w:t>żądania w terminie 5 dni roboczych następujących oświadczeń i dokumentów:</w:t>
      </w:r>
    </w:p>
    <w:p w:rsidR="00B44AB6" w:rsidRPr="008A7178" w:rsidRDefault="00B44AB6" w:rsidP="00157C2F">
      <w:pPr>
        <w:pStyle w:val="Akapitzlist"/>
        <w:numPr>
          <w:ilvl w:val="0"/>
          <w:numId w:val="34"/>
        </w:numPr>
        <w:shd w:val="clear" w:color="auto" w:fill="FFFFFF"/>
        <w:ind w:left="1068"/>
        <w:rPr>
          <w:sz w:val="24"/>
          <w:szCs w:val="24"/>
        </w:rPr>
      </w:pPr>
      <w:r w:rsidRPr="008A7178">
        <w:rPr>
          <w:sz w:val="24"/>
          <w:szCs w:val="24"/>
        </w:rPr>
        <w:t>oświadczenia zatrudnionego pracownika,</w:t>
      </w:r>
    </w:p>
    <w:p w:rsidR="00B44AB6" w:rsidRPr="008A7178" w:rsidRDefault="00B44AB6" w:rsidP="00157C2F">
      <w:pPr>
        <w:pStyle w:val="Akapitzlist"/>
        <w:numPr>
          <w:ilvl w:val="0"/>
          <w:numId w:val="34"/>
        </w:numPr>
        <w:shd w:val="clear" w:color="auto" w:fill="FFFFFF"/>
        <w:ind w:left="1068"/>
        <w:jc w:val="both"/>
        <w:rPr>
          <w:sz w:val="24"/>
          <w:szCs w:val="24"/>
        </w:rPr>
      </w:pPr>
      <w:r w:rsidRPr="008A7178">
        <w:rPr>
          <w:sz w:val="24"/>
          <w:szCs w:val="24"/>
        </w:rPr>
        <w:t xml:space="preserve">oświadczenia Wykonawcy o zatrudnieniu pracownika na podstawie umowy </w:t>
      </w:r>
      <w:r w:rsidRPr="008A7178">
        <w:rPr>
          <w:sz w:val="24"/>
          <w:szCs w:val="24"/>
        </w:rPr>
        <w:br/>
        <w:t>o pracę,</w:t>
      </w:r>
    </w:p>
    <w:p w:rsidR="00B44AB6" w:rsidRPr="008A7178" w:rsidRDefault="00B44AB6" w:rsidP="00157C2F">
      <w:pPr>
        <w:pStyle w:val="Akapitzlist"/>
        <w:numPr>
          <w:ilvl w:val="0"/>
          <w:numId w:val="34"/>
        </w:numPr>
        <w:shd w:val="clear" w:color="auto" w:fill="FFFFFF"/>
        <w:ind w:left="1068"/>
        <w:jc w:val="both"/>
        <w:rPr>
          <w:sz w:val="24"/>
          <w:szCs w:val="24"/>
        </w:rPr>
      </w:pPr>
      <w:r w:rsidRPr="008A7178">
        <w:rPr>
          <w:sz w:val="24"/>
          <w:szCs w:val="24"/>
        </w:rPr>
        <w:t xml:space="preserve">poświadczonej za zgodność z oryginałem przez Wykonawcę kopii umów o pracę zatrudnionych pracowników, </w:t>
      </w:r>
    </w:p>
    <w:p w:rsidR="00B44AB6" w:rsidRPr="008A7178" w:rsidRDefault="00B44AB6" w:rsidP="00157C2F">
      <w:pPr>
        <w:pStyle w:val="Akapitzlist"/>
        <w:numPr>
          <w:ilvl w:val="0"/>
          <w:numId w:val="34"/>
        </w:numPr>
        <w:shd w:val="clear" w:color="auto" w:fill="FFFFFF"/>
        <w:ind w:left="1068"/>
        <w:jc w:val="both"/>
        <w:rPr>
          <w:sz w:val="24"/>
          <w:szCs w:val="24"/>
        </w:rPr>
      </w:pPr>
      <w:r w:rsidRPr="008A7178">
        <w:rPr>
          <w:sz w:val="24"/>
          <w:szCs w:val="24"/>
        </w:rPr>
        <w:t xml:space="preserve">innych dokumentów, </w:t>
      </w:r>
    </w:p>
    <w:p w:rsidR="00B44AB6" w:rsidRPr="008A7178" w:rsidRDefault="00B44AB6" w:rsidP="00B44AB6">
      <w:pPr>
        <w:shd w:val="clear" w:color="auto" w:fill="FFFFFF"/>
        <w:ind w:left="708"/>
        <w:jc w:val="both"/>
        <w:rPr>
          <w:szCs w:val="24"/>
        </w:rPr>
      </w:pPr>
      <w:r w:rsidRPr="008A7178">
        <w:rPr>
          <w:szCs w:val="24"/>
        </w:rPr>
        <w:t xml:space="preserve">- zawierających informacje, w tym dane osobowe, niezbędne do weryfikacji zatrudnienia na podstawie umowy o pracę, w szczególności imię i nazwisko zatrudnionego pracownika, datę zawarcia umowy o pracę, rodzaj umowy o pracę </w:t>
      </w:r>
      <w:r w:rsidRPr="008A7178">
        <w:rPr>
          <w:szCs w:val="24"/>
        </w:rPr>
        <w:br/>
        <w:t>i zakres obowiązków pracownika.</w:t>
      </w:r>
    </w:p>
    <w:p w:rsidR="00B44AB6" w:rsidRPr="008A7178" w:rsidRDefault="00B44AB6" w:rsidP="00157C2F">
      <w:pPr>
        <w:pStyle w:val="gmail-msolistparagraph"/>
        <w:numPr>
          <w:ilvl w:val="0"/>
          <w:numId w:val="33"/>
        </w:numPr>
        <w:spacing w:before="0" w:beforeAutospacing="0" w:after="0" w:afterAutospacing="0"/>
        <w:jc w:val="both"/>
      </w:pPr>
      <w:r w:rsidRPr="008A7178">
        <w:lastRenderedPageBreak/>
        <w:t>żądania wyjaśnień w przypadku wątpliwości w zakresie potwierdzenia spełniania ww. wymogów,</w:t>
      </w:r>
    </w:p>
    <w:p w:rsidR="00B44AB6" w:rsidRPr="008A7178" w:rsidRDefault="00B44AB6" w:rsidP="00157C2F">
      <w:pPr>
        <w:pStyle w:val="gmail-msolistparagraph"/>
        <w:numPr>
          <w:ilvl w:val="0"/>
          <w:numId w:val="33"/>
        </w:numPr>
        <w:spacing w:before="0" w:beforeAutospacing="0" w:after="0" w:afterAutospacing="0"/>
        <w:jc w:val="both"/>
      </w:pPr>
      <w:r w:rsidRPr="008A7178">
        <w:t>przeprowadzania kontroli na miejscu wykonywania świadczenia.</w:t>
      </w:r>
    </w:p>
    <w:p w:rsidR="00B44AB6" w:rsidRPr="008A7178" w:rsidRDefault="00B44AB6" w:rsidP="00157C2F">
      <w:pPr>
        <w:pStyle w:val="gmail-msolistparagraph"/>
        <w:numPr>
          <w:ilvl w:val="0"/>
          <w:numId w:val="32"/>
        </w:numPr>
        <w:spacing w:before="0" w:beforeAutospacing="0" w:after="0" w:afterAutospacing="0"/>
        <w:ind w:left="426" w:hanging="426"/>
        <w:jc w:val="both"/>
      </w:pPr>
      <w:r w:rsidRPr="008A7178">
        <w:t>W przypadku uzasadnionych wątpliwości co do przestrzegania prawa pracy przez Wykonawcę, Zamawiający może zwrócić się o przeprowadzenie kontroli przez Państwową Inspekcję Pracy.</w:t>
      </w:r>
    </w:p>
    <w:p w:rsidR="00B44AB6" w:rsidRPr="008A7178" w:rsidRDefault="00B44AB6" w:rsidP="00157C2F">
      <w:pPr>
        <w:pStyle w:val="gmail-msolistparagraph"/>
        <w:numPr>
          <w:ilvl w:val="0"/>
          <w:numId w:val="32"/>
        </w:numPr>
        <w:spacing w:before="0" w:beforeAutospacing="0" w:after="0" w:afterAutospacing="0"/>
        <w:ind w:left="426" w:hanging="426"/>
        <w:jc w:val="both"/>
      </w:pPr>
      <w:r w:rsidRPr="008A7178">
        <w:rPr>
          <w:rFonts w:eastAsia="Calibri"/>
        </w:rPr>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wykazane w ust. 1 czynności.</w:t>
      </w:r>
    </w:p>
    <w:p w:rsidR="00B44AB6" w:rsidRPr="008A7178" w:rsidRDefault="00B44AB6" w:rsidP="00157C2F">
      <w:pPr>
        <w:pStyle w:val="gmail-msolistparagraph"/>
        <w:numPr>
          <w:ilvl w:val="0"/>
          <w:numId w:val="32"/>
        </w:numPr>
        <w:autoSpaceDN w:val="0"/>
        <w:adjustRightInd w:val="0"/>
        <w:spacing w:before="0" w:beforeAutospacing="0" w:after="0" w:afterAutospacing="0"/>
        <w:ind w:left="426" w:hanging="426"/>
        <w:contextualSpacing/>
        <w:jc w:val="both"/>
      </w:pPr>
      <w:r w:rsidRPr="008A7178">
        <w:rPr>
          <w:rFonts w:eastAsia="Calibri"/>
        </w:rPr>
        <w:t xml:space="preserve">W przypadku niewywiązania się z obowiązków, o których mowa w ust. 1, 3 lub 6 pkt 1, Zamawiający wyznaczy czas na ich usunięcie, zachowując prawo do naliczenia właściwej kary umownej. </w:t>
      </w:r>
    </w:p>
    <w:p w:rsidR="00B44AB6" w:rsidRPr="008A7178" w:rsidRDefault="00B44AB6" w:rsidP="00157C2F">
      <w:pPr>
        <w:widowControl/>
        <w:numPr>
          <w:ilvl w:val="0"/>
          <w:numId w:val="32"/>
        </w:numPr>
        <w:suppressAutoHyphens w:val="0"/>
        <w:overflowPunct/>
        <w:autoSpaceDN w:val="0"/>
        <w:adjustRightInd w:val="0"/>
        <w:ind w:left="426" w:hanging="426"/>
        <w:contextualSpacing/>
        <w:jc w:val="both"/>
        <w:textAlignment w:val="auto"/>
        <w:rPr>
          <w:rFonts w:eastAsia="Calibri"/>
          <w:szCs w:val="24"/>
        </w:rPr>
      </w:pPr>
      <w:r w:rsidRPr="008A7178">
        <w:rPr>
          <w:szCs w:val="24"/>
        </w:rPr>
        <w:t>Oświadczenie o zatrudnionych pracownikach</w:t>
      </w:r>
      <w:r w:rsidRPr="008A7178">
        <w:rPr>
          <w:rFonts w:eastAsia="Calibri"/>
          <w:szCs w:val="24"/>
        </w:rPr>
        <w:t xml:space="preserve"> na umowę o pracę Wykonawca przekaże Zamawiającemu najpóźniej na jeden dzień przed rozpoczęciem świadczenia usługi. Oświadczenie </w:t>
      </w:r>
      <w:r w:rsidRPr="008A7178">
        <w:rPr>
          <w:szCs w:val="24"/>
        </w:rPr>
        <w:t>powinno zawierać: dokładne określenie podmiotu składającego oświadczenie, datę złożenia oświadczenia, informację o oddelegowaniu do realizacji umowy osoby/ osób o, której mowa w ust. 1, imiona i nazwiska pracowników, wymiar czasu pracy, oraz podpis osoby uprawnionej do złożenia oświadczenia w imieniu Wykonawcy.</w:t>
      </w:r>
    </w:p>
    <w:p w:rsidR="00B44AB6" w:rsidRPr="008A7178" w:rsidRDefault="00B44AB6" w:rsidP="00157C2F">
      <w:pPr>
        <w:pStyle w:val="Akapitzlist"/>
        <w:numPr>
          <w:ilvl w:val="0"/>
          <w:numId w:val="32"/>
        </w:numPr>
        <w:suppressAutoHyphens/>
        <w:ind w:left="426" w:hanging="426"/>
        <w:contextualSpacing w:val="0"/>
        <w:jc w:val="both"/>
        <w:rPr>
          <w:sz w:val="24"/>
          <w:szCs w:val="24"/>
        </w:rPr>
      </w:pPr>
      <w:r w:rsidRPr="008A7178">
        <w:rPr>
          <w:sz w:val="24"/>
          <w:szCs w:val="24"/>
        </w:rPr>
        <w:t>W przypadku konieczności nagłej zmiany pracowników wyznaczonych do realizacji usług, Wykonawca powiadomi o tym fakcie Zamawiającego np. telefonicznie, następnie przedłoży oświadczenie, o którym mowa wyżej w ust. 3.</w:t>
      </w:r>
    </w:p>
    <w:p w:rsidR="00B44AB6" w:rsidRPr="008A7178" w:rsidRDefault="00B44AB6" w:rsidP="00157C2F">
      <w:pPr>
        <w:pStyle w:val="Akapitzlist"/>
        <w:numPr>
          <w:ilvl w:val="0"/>
          <w:numId w:val="32"/>
        </w:numPr>
        <w:suppressAutoHyphens/>
        <w:ind w:left="426" w:hanging="426"/>
        <w:contextualSpacing w:val="0"/>
        <w:jc w:val="both"/>
        <w:rPr>
          <w:sz w:val="24"/>
          <w:szCs w:val="24"/>
        </w:rPr>
      </w:pPr>
      <w:r w:rsidRPr="008A7178">
        <w:rPr>
          <w:kern w:val="2"/>
          <w:sz w:val="24"/>
          <w:szCs w:val="24"/>
        </w:rPr>
        <w:t xml:space="preserve">W przypadku zatrudnienia osoby niepełnosprawnej na podstawie umowy o pracę Wykonawca przedstawiał będzie Zamawiającemu odpowiednie oświadczenie </w:t>
      </w:r>
      <w:r w:rsidRPr="008A7178">
        <w:rPr>
          <w:kern w:val="2"/>
          <w:sz w:val="24"/>
          <w:szCs w:val="24"/>
        </w:rPr>
        <w:br/>
        <w:t>o zatrudnieniu.</w:t>
      </w:r>
    </w:p>
    <w:p w:rsidR="00B44AB6" w:rsidRPr="008A7178" w:rsidRDefault="00B44AB6" w:rsidP="00157C2F">
      <w:pPr>
        <w:widowControl/>
        <w:numPr>
          <w:ilvl w:val="0"/>
          <w:numId w:val="32"/>
        </w:numPr>
        <w:suppressAutoHyphens w:val="0"/>
        <w:overflowPunct/>
        <w:autoSpaceDN w:val="0"/>
        <w:adjustRightInd w:val="0"/>
        <w:ind w:left="426" w:hanging="426"/>
        <w:contextualSpacing/>
        <w:jc w:val="both"/>
        <w:textAlignment w:val="auto"/>
        <w:rPr>
          <w:rFonts w:eastAsia="Calibri"/>
          <w:szCs w:val="24"/>
        </w:rPr>
      </w:pPr>
      <w:r w:rsidRPr="008A7178">
        <w:rPr>
          <w:szCs w:val="24"/>
        </w:rPr>
        <w:t xml:space="preserve">W przypadku kiedy Wykonawca będzie wykonywał przedmiot umowy przy udziale Podwykonawcy, Podwykonawca zobowiązany jest spełniać wymagania określone </w:t>
      </w:r>
      <w:r w:rsidRPr="008A7178">
        <w:rPr>
          <w:szCs w:val="24"/>
        </w:rPr>
        <w:br/>
        <w:t xml:space="preserve">w niniejszym paragrafie. </w:t>
      </w:r>
      <w:r w:rsidRPr="008A7178">
        <w:rPr>
          <w:rFonts w:eastAsia="Calibri"/>
          <w:szCs w:val="24"/>
        </w:rPr>
        <w:t xml:space="preserve">Wykonawca zobowiązany jest do wprowadzenia w umowach </w:t>
      </w:r>
      <w:r w:rsidRPr="008A7178">
        <w:rPr>
          <w:rFonts w:eastAsia="Calibri"/>
          <w:szCs w:val="24"/>
        </w:rPr>
        <w:br/>
        <w:t>z Podwykonawcami stosownych zapisów, zobowiązujących do zatrudnienia na podstawie umowy o pracę, przez cały okres realizacji zamówienia, osób wykonujących czynności wymienione w ust. 1 oraz umożliwiających Zamawiającemu przeprowadzenie kontroli realizacji tego obowiązku.</w:t>
      </w:r>
    </w:p>
    <w:p w:rsidR="00B44AB6" w:rsidRPr="008A7178" w:rsidRDefault="00B44AB6" w:rsidP="00B44AB6">
      <w:pPr>
        <w:jc w:val="both"/>
        <w:rPr>
          <w:kern w:val="2"/>
          <w:szCs w:val="24"/>
        </w:rPr>
      </w:pPr>
    </w:p>
    <w:p w:rsidR="00B44AB6" w:rsidRPr="008A7178" w:rsidRDefault="00B44AB6" w:rsidP="00B44AB6">
      <w:pPr>
        <w:jc w:val="center"/>
        <w:rPr>
          <w:b/>
          <w:szCs w:val="24"/>
          <w:lang w:eastAsia="ar-SA"/>
        </w:rPr>
      </w:pPr>
      <w:r w:rsidRPr="008A7178">
        <w:rPr>
          <w:b/>
          <w:szCs w:val="24"/>
          <w:lang w:eastAsia="ar-SA"/>
        </w:rPr>
        <w:t>§ 11</w:t>
      </w:r>
    </w:p>
    <w:p w:rsidR="00B44AB6" w:rsidRPr="008A7178" w:rsidRDefault="00B44AB6" w:rsidP="00B44AB6">
      <w:pPr>
        <w:pStyle w:val="Akapitzlist"/>
        <w:numPr>
          <w:ilvl w:val="1"/>
          <w:numId w:val="17"/>
        </w:numPr>
        <w:ind w:left="284" w:hanging="284"/>
        <w:jc w:val="both"/>
        <w:rPr>
          <w:bCs/>
          <w:kern w:val="2"/>
          <w:sz w:val="24"/>
          <w:szCs w:val="24"/>
        </w:rPr>
      </w:pPr>
      <w:r w:rsidRPr="008A7178">
        <w:rPr>
          <w:kern w:val="2"/>
          <w:sz w:val="24"/>
          <w:szCs w:val="24"/>
        </w:rPr>
        <w:t xml:space="preserve">Wykonawca zgodnie z art. 96 ust. 2 pkt 2 lit e)PZP, w okresie obowiązywania umowy </w:t>
      </w:r>
      <w:r w:rsidRPr="008A7178">
        <w:rPr>
          <w:kern w:val="2"/>
          <w:sz w:val="24"/>
          <w:szCs w:val="24"/>
        </w:rPr>
        <w:br/>
        <w:t xml:space="preserve">i w celu wykonywania usługi zatrudniał będzie </w:t>
      </w:r>
      <w:r w:rsidRPr="008A7178">
        <w:rPr>
          <w:b/>
          <w:kern w:val="2"/>
          <w:sz w:val="24"/>
          <w:szCs w:val="24"/>
        </w:rPr>
        <w:t>trzy (3) osoby</w:t>
      </w:r>
      <w:r w:rsidRPr="00B42B9B">
        <w:rPr>
          <w:b/>
          <w:kern w:val="2"/>
          <w:sz w:val="24"/>
          <w:szCs w:val="24"/>
        </w:rPr>
        <w:t xml:space="preserve"> niepełnosprawne </w:t>
      </w:r>
      <w:r w:rsidRPr="00B42B9B">
        <w:rPr>
          <w:b/>
          <w:kern w:val="2"/>
          <w:sz w:val="24"/>
          <w:szCs w:val="24"/>
        </w:rPr>
        <w:br/>
      </w:r>
      <w:r w:rsidRPr="00B42B9B">
        <w:rPr>
          <w:kern w:val="2"/>
          <w:sz w:val="24"/>
          <w:szCs w:val="24"/>
        </w:rPr>
        <w:t xml:space="preserve">w rozumieniu przepisów </w:t>
      </w:r>
      <w:r w:rsidRPr="00B42B9B">
        <w:rPr>
          <w:sz w:val="24"/>
          <w:szCs w:val="24"/>
        </w:rPr>
        <w:t xml:space="preserve">ustawy z dnia 27 sierpnia </w:t>
      </w:r>
      <w:r w:rsidRPr="008A7178">
        <w:rPr>
          <w:sz w:val="24"/>
          <w:szCs w:val="24"/>
        </w:rPr>
        <w:t xml:space="preserve">1997 r. o rehabilitacji zawodowej </w:t>
      </w:r>
      <w:r w:rsidRPr="008A7178">
        <w:rPr>
          <w:sz w:val="24"/>
          <w:szCs w:val="24"/>
        </w:rPr>
        <w:br/>
        <w:t>i społecznej oraz zatrudnianiu osób niepełnosprawnych (t.j. Dz. U. z 202</w:t>
      </w:r>
      <w:r w:rsidR="008A7178" w:rsidRPr="008A7178">
        <w:rPr>
          <w:sz w:val="24"/>
          <w:szCs w:val="24"/>
        </w:rPr>
        <w:t>5</w:t>
      </w:r>
      <w:r w:rsidRPr="008A7178">
        <w:rPr>
          <w:sz w:val="24"/>
          <w:szCs w:val="24"/>
        </w:rPr>
        <w:t xml:space="preserve"> r., poz. </w:t>
      </w:r>
      <w:r w:rsidR="008A7178" w:rsidRPr="008A7178">
        <w:rPr>
          <w:sz w:val="24"/>
          <w:szCs w:val="24"/>
        </w:rPr>
        <w:t>913</w:t>
      </w:r>
      <w:r w:rsidRPr="008A7178">
        <w:rPr>
          <w:sz w:val="24"/>
          <w:szCs w:val="24"/>
        </w:rPr>
        <w:t xml:space="preserve"> ze zm.) </w:t>
      </w:r>
      <w:r w:rsidRPr="008A7178">
        <w:rPr>
          <w:kern w:val="2"/>
          <w:sz w:val="24"/>
          <w:szCs w:val="24"/>
        </w:rPr>
        <w:t xml:space="preserve">na </w:t>
      </w:r>
      <w:r w:rsidRPr="008A7178">
        <w:rPr>
          <w:b/>
          <w:kern w:val="2"/>
          <w:sz w:val="24"/>
          <w:szCs w:val="24"/>
        </w:rPr>
        <w:t>minimum połowę wymiaru czasu pracy (1/2 etatu).</w:t>
      </w:r>
    </w:p>
    <w:p w:rsidR="00B44AB6" w:rsidRPr="008A7178" w:rsidRDefault="00B44AB6" w:rsidP="00B44AB6">
      <w:pPr>
        <w:pStyle w:val="Akapitzlist"/>
        <w:numPr>
          <w:ilvl w:val="1"/>
          <w:numId w:val="17"/>
        </w:numPr>
        <w:ind w:left="284" w:hanging="284"/>
        <w:jc w:val="both"/>
        <w:rPr>
          <w:kern w:val="2"/>
          <w:sz w:val="24"/>
          <w:szCs w:val="24"/>
        </w:rPr>
      </w:pPr>
      <w:r w:rsidRPr="008A7178">
        <w:rPr>
          <w:sz w:val="24"/>
          <w:szCs w:val="24"/>
        </w:rPr>
        <w:t xml:space="preserve">W przypadku rozwiązania stosunku pracy z którąkolwiek z osób, o których mowa </w:t>
      </w:r>
      <w:r w:rsidRPr="008A7178">
        <w:rPr>
          <w:sz w:val="24"/>
          <w:szCs w:val="24"/>
        </w:rPr>
        <w:br/>
        <w:t xml:space="preserve">w ust. 1 lub przez pracodawcę przed zakończeniem realizacji umowy, Wykonawca będzie obowiązany do zatrudnienia w to miejsce innej osoby, na warunkach określonych </w:t>
      </w:r>
      <w:r w:rsidRPr="008A7178">
        <w:rPr>
          <w:sz w:val="24"/>
          <w:szCs w:val="24"/>
        </w:rPr>
        <w:br/>
        <w:t>w niniejszym paragrafie.</w:t>
      </w:r>
    </w:p>
    <w:p w:rsidR="00B44AB6" w:rsidRPr="008A7178" w:rsidRDefault="00B44AB6" w:rsidP="00B44AB6">
      <w:pPr>
        <w:pStyle w:val="Akapitzlist"/>
        <w:numPr>
          <w:ilvl w:val="1"/>
          <w:numId w:val="17"/>
        </w:numPr>
        <w:ind w:left="284" w:hanging="284"/>
        <w:jc w:val="both"/>
        <w:rPr>
          <w:sz w:val="24"/>
          <w:szCs w:val="24"/>
        </w:rPr>
      </w:pPr>
      <w:r w:rsidRPr="008A7178">
        <w:rPr>
          <w:sz w:val="24"/>
          <w:szCs w:val="24"/>
        </w:rPr>
        <w:t>W ramach czynności kontrolnych, prowadzonych w trakcie realizacji zamówienia, Zamawiający jest uprawniony w szczególności do:</w:t>
      </w:r>
    </w:p>
    <w:p w:rsidR="00B44AB6" w:rsidRPr="008A7178" w:rsidRDefault="00B44AB6" w:rsidP="00B44AB6">
      <w:pPr>
        <w:widowControl/>
        <w:numPr>
          <w:ilvl w:val="0"/>
          <w:numId w:val="18"/>
        </w:numPr>
        <w:suppressAutoHyphens w:val="0"/>
        <w:overflowPunct/>
        <w:autoSpaceDE/>
        <w:contextualSpacing/>
        <w:jc w:val="both"/>
        <w:textAlignment w:val="auto"/>
        <w:rPr>
          <w:szCs w:val="24"/>
        </w:rPr>
      </w:pPr>
      <w:r w:rsidRPr="008A7178">
        <w:rPr>
          <w:szCs w:val="24"/>
        </w:rPr>
        <w:t>żądania oświadczeń i dokumentów w zakresie potwierdzenia spełniania ww. wymogów i dokonywania ich oceny,</w:t>
      </w:r>
    </w:p>
    <w:p w:rsidR="00B44AB6" w:rsidRPr="008A7178" w:rsidRDefault="00B44AB6" w:rsidP="00B44AB6">
      <w:pPr>
        <w:widowControl/>
        <w:numPr>
          <w:ilvl w:val="0"/>
          <w:numId w:val="18"/>
        </w:numPr>
        <w:suppressAutoHyphens w:val="0"/>
        <w:overflowPunct/>
        <w:autoSpaceDE/>
        <w:contextualSpacing/>
        <w:jc w:val="both"/>
        <w:textAlignment w:val="auto"/>
        <w:rPr>
          <w:szCs w:val="24"/>
        </w:rPr>
      </w:pPr>
      <w:r w:rsidRPr="008A7178">
        <w:rPr>
          <w:szCs w:val="24"/>
        </w:rPr>
        <w:t>żądania wyjaśnień w przypadku wątpliwości w zakresie potwierdzenia spełniania ww. wymogów,</w:t>
      </w:r>
    </w:p>
    <w:p w:rsidR="00B44AB6" w:rsidRPr="008A7178" w:rsidRDefault="00B44AB6" w:rsidP="00B44AB6">
      <w:pPr>
        <w:widowControl/>
        <w:numPr>
          <w:ilvl w:val="0"/>
          <w:numId w:val="18"/>
        </w:numPr>
        <w:suppressAutoHyphens w:val="0"/>
        <w:overflowPunct/>
        <w:autoSpaceDE/>
        <w:contextualSpacing/>
        <w:jc w:val="both"/>
        <w:textAlignment w:val="auto"/>
        <w:rPr>
          <w:szCs w:val="24"/>
        </w:rPr>
      </w:pPr>
      <w:r w:rsidRPr="008A7178">
        <w:rPr>
          <w:szCs w:val="24"/>
        </w:rPr>
        <w:t>przeprowadzania kontroli na miejscu wykonywania świadczenia.</w:t>
      </w:r>
    </w:p>
    <w:p w:rsidR="00B44AB6" w:rsidRPr="008A7178" w:rsidRDefault="00B44AB6" w:rsidP="00B44AB6">
      <w:pPr>
        <w:pStyle w:val="Akapitzlist"/>
        <w:numPr>
          <w:ilvl w:val="1"/>
          <w:numId w:val="17"/>
        </w:numPr>
        <w:ind w:left="284" w:hanging="284"/>
        <w:jc w:val="both"/>
        <w:rPr>
          <w:sz w:val="24"/>
          <w:szCs w:val="24"/>
        </w:rPr>
      </w:pPr>
      <w:r w:rsidRPr="008A7178">
        <w:rPr>
          <w:sz w:val="24"/>
          <w:szCs w:val="24"/>
        </w:rPr>
        <w:lastRenderedPageBreak/>
        <w:t>Na każde wezwanie Zamawiającego w terminie 5 dni od wezwania Wykonawca przedłoży Zamawiającemu oświadczenie Wykonawcy potwierdzające zatrudnienie osób, o których mowa w ust. 1. Oświadczenie powinno zawierać: dokładne określenie podmiotu składającego oświadczenie, datę złożenia oświadczenia, informację o zatrudnieniu do realizacji usługi osób niepełnosprawnych w liczbie wymaganej przez Zamawiającego, podpis osoby uprawnionej do złożenia oświadczenia w imieniu Wykonawcy.</w:t>
      </w:r>
    </w:p>
    <w:p w:rsidR="00B44AB6" w:rsidRPr="008A7178" w:rsidRDefault="00B44AB6" w:rsidP="00B44AB6">
      <w:pPr>
        <w:pStyle w:val="Akapitzlist"/>
        <w:numPr>
          <w:ilvl w:val="1"/>
          <w:numId w:val="17"/>
        </w:numPr>
        <w:ind w:left="284" w:hanging="284"/>
        <w:jc w:val="both"/>
        <w:rPr>
          <w:sz w:val="24"/>
          <w:szCs w:val="24"/>
        </w:rPr>
      </w:pPr>
      <w:r w:rsidRPr="008A7178">
        <w:rPr>
          <w:kern w:val="2"/>
          <w:sz w:val="24"/>
          <w:szCs w:val="24"/>
        </w:rPr>
        <w:t>W przypadku uzasadnionych wątpliwości co do przestrzegania prawa pracy przez Wykonawcę w stosunku do osób niepełnosprawnych, Zamawiający będzie mógł zwrócić się o przeprowadzenie kontroli przez Państwową Inspekcję Pracy.</w:t>
      </w:r>
    </w:p>
    <w:p w:rsidR="00B44AB6" w:rsidRPr="00B42B9B" w:rsidRDefault="00B44AB6" w:rsidP="00B44AB6">
      <w:pPr>
        <w:pStyle w:val="Akapitzlist"/>
        <w:numPr>
          <w:ilvl w:val="1"/>
          <w:numId w:val="17"/>
        </w:numPr>
        <w:ind w:left="284" w:hanging="284"/>
        <w:jc w:val="both"/>
        <w:rPr>
          <w:sz w:val="24"/>
          <w:szCs w:val="24"/>
        </w:rPr>
      </w:pPr>
      <w:r w:rsidRPr="008A7178">
        <w:rPr>
          <w:sz w:val="24"/>
          <w:szCs w:val="24"/>
        </w:rPr>
        <w:t>W przypadku stwierdzenia, że Wykonawca nie zatrudnił osób, o których mowa w ust. 1, Zamawiający obciąży Wykonawcę odpowiednią karą umowną i wezwie Wykonawcę do wykonania obowiązku, o którym mowa w ust. 1, pod rygorem ponownego</w:t>
      </w:r>
      <w:r w:rsidRPr="00B42B9B">
        <w:rPr>
          <w:sz w:val="24"/>
          <w:szCs w:val="24"/>
        </w:rPr>
        <w:t xml:space="preserve"> naliczenia kary umownej.</w:t>
      </w:r>
    </w:p>
    <w:p w:rsidR="00B44AB6" w:rsidRPr="008A7178" w:rsidRDefault="00B44AB6" w:rsidP="00B44AB6">
      <w:pPr>
        <w:pStyle w:val="Akapitzlist"/>
        <w:numPr>
          <w:ilvl w:val="1"/>
          <w:numId w:val="17"/>
        </w:numPr>
        <w:ind w:left="284" w:hanging="284"/>
        <w:jc w:val="both"/>
        <w:rPr>
          <w:sz w:val="24"/>
          <w:szCs w:val="24"/>
        </w:rPr>
      </w:pPr>
      <w:r w:rsidRPr="00B42B9B">
        <w:rPr>
          <w:sz w:val="24"/>
          <w:szCs w:val="24"/>
        </w:rPr>
        <w:t xml:space="preserve">Wykonawca ma obowiązek </w:t>
      </w:r>
      <w:r w:rsidRPr="00B42B9B">
        <w:rPr>
          <w:rFonts w:eastAsia="Calibri"/>
          <w:sz w:val="24"/>
          <w:szCs w:val="24"/>
        </w:rPr>
        <w:t>najpóźniej na jeden dzień przed rozpoczęciem świadczenia usługi</w:t>
      </w:r>
      <w:r w:rsidRPr="00B42B9B">
        <w:rPr>
          <w:sz w:val="24"/>
          <w:szCs w:val="24"/>
        </w:rPr>
        <w:t xml:space="preserve"> przedstawić Zamawiającemu dowód zatrudnienia osób, o których </w:t>
      </w:r>
      <w:r w:rsidRPr="008A7178">
        <w:rPr>
          <w:sz w:val="24"/>
          <w:szCs w:val="24"/>
        </w:rPr>
        <w:t xml:space="preserve">mowa w ust. 1, </w:t>
      </w:r>
      <w:r w:rsidRPr="008A7178">
        <w:rPr>
          <w:sz w:val="24"/>
          <w:szCs w:val="24"/>
        </w:rPr>
        <w:br/>
        <w:t>w postaci oświadczenia o zatrudnieniu takich osób. Oświadczenie powinno zawierać informacje, o których mowa w ust. 4 niniejszego paragrafu.</w:t>
      </w:r>
    </w:p>
    <w:p w:rsidR="00B44AB6" w:rsidRPr="008A7178" w:rsidRDefault="00B44AB6" w:rsidP="00B44AB6">
      <w:pPr>
        <w:pStyle w:val="Akapitzlist"/>
        <w:numPr>
          <w:ilvl w:val="1"/>
          <w:numId w:val="17"/>
        </w:numPr>
        <w:ind w:left="284" w:hanging="284"/>
        <w:jc w:val="both"/>
        <w:rPr>
          <w:sz w:val="24"/>
          <w:szCs w:val="24"/>
        </w:rPr>
      </w:pPr>
      <w:r w:rsidRPr="008A7178">
        <w:rPr>
          <w:sz w:val="24"/>
          <w:szCs w:val="24"/>
        </w:rPr>
        <w:t>Niezłożenie w terminie dokumentów, o których mowa w ust 3 pkt 1 i ust. 7, zostanie uznane za niezatrudnienie do realizacji zamówienia osób, o których mowa w ust. 1 niniejszego paragrafu.</w:t>
      </w:r>
    </w:p>
    <w:p w:rsidR="00B44AB6" w:rsidRPr="008A7178" w:rsidRDefault="00B44AB6" w:rsidP="00BA5377">
      <w:pPr>
        <w:jc w:val="both"/>
        <w:rPr>
          <w:szCs w:val="24"/>
        </w:rPr>
      </w:pPr>
    </w:p>
    <w:p w:rsidR="00B44AB6" w:rsidRPr="008A7178" w:rsidRDefault="00B44AB6" w:rsidP="00B44AB6">
      <w:pPr>
        <w:autoSpaceDN w:val="0"/>
        <w:spacing w:line="23" w:lineRule="atLeast"/>
        <w:jc w:val="center"/>
        <w:rPr>
          <w:b/>
          <w:bCs/>
          <w:color w:val="000000"/>
          <w:szCs w:val="24"/>
        </w:rPr>
      </w:pPr>
      <w:r w:rsidRPr="008A7178">
        <w:rPr>
          <w:b/>
          <w:bCs/>
          <w:color w:val="000000"/>
          <w:szCs w:val="24"/>
        </w:rPr>
        <w:t>§12</w:t>
      </w:r>
    </w:p>
    <w:p w:rsidR="00B44AB6" w:rsidRPr="008A7178" w:rsidRDefault="00B44AB6" w:rsidP="00157C2F">
      <w:pPr>
        <w:pStyle w:val="Akapitzlist"/>
        <w:numPr>
          <w:ilvl w:val="0"/>
          <w:numId w:val="37"/>
        </w:numPr>
        <w:ind w:left="426" w:hanging="426"/>
        <w:jc w:val="both"/>
        <w:rPr>
          <w:b/>
          <w:sz w:val="24"/>
          <w:szCs w:val="24"/>
        </w:rPr>
      </w:pPr>
      <w:r w:rsidRPr="008A7178">
        <w:rPr>
          <w:sz w:val="24"/>
          <w:szCs w:val="24"/>
        </w:rPr>
        <w:t xml:space="preserve">Wykonawca w okresie trwania umowy zatrudniał będzie </w:t>
      </w:r>
      <w:r w:rsidR="000030EB" w:rsidRPr="008A7178">
        <w:rPr>
          <w:b/>
          <w:sz w:val="24"/>
          <w:szCs w:val="24"/>
        </w:rPr>
        <w:t>…………osobę</w:t>
      </w:r>
      <w:r w:rsidR="000030EB">
        <w:rPr>
          <w:b/>
          <w:sz w:val="24"/>
          <w:szCs w:val="24"/>
        </w:rPr>
        <w:t>/osoby/</w:t>
      </w:r>
      <w:r w:rsidRPr="0009539B">
        <w:rPr>
          <w:b/>
          <w:sz w:val="24"/>
          <w:szCs w:val="24"/>
        </w:rPr>
        <w:t>osób</w:t>
      </w:r>
      <w:r w:rsidR="000030EB">
        <w:rPr>
          <w:b/>
          <w:sz w:val="24"/>
          <w:szCs w:val="24"/>
        </w:rPr>
        <w:t>*</w:t>
      </w:r>
      <w:r w:rsidR="000030EB">
        <w:rPr>
          <w:sz w:val="24"/>
          <w:szCs w:val="24"/>
        </w:rPr>
        <w:br/>
      </w:r>
      <w:r w:rsidRPr="0009539B">
        <w:rPr>
          <w:sz w:val="24"/>
          <w:szCs w:val="24"/>
        </w:rPr>
        <w:t>z</w:t>
      </w:r>
      <w:r w:rsidRPr="00B42B9B">
        <w:rPr>
          <w:sz w:val="24"/>
          <w:szCs w:val="24"/>
        </w:rPr>
        <w:t xml:space="preserve"> zaburzeniami </w:t>
      </w:r>
      <w:r w:rsidRPr="008A7178">
        <w:rPr>
          <w:sz w:val="24"/>
          <w:szCs w:val="24"/>
        </w:rPr>
        <w:t xml:space="preserve">psychicznymi spełniającą (e) przesłanki określone ustawą z dnia z dnia 19 sierpnia 1994r. (t.j. Dz. U. 2024 r., poz. 917) o ochronie zdrowia psychicznego do realizacji przedmiotu umowy, na </w:t>
      </w:r>
      <w:r w:rsidRPr="008A7178">
        <w:rPr>
          <w:b/>
          <w:sz w:val="24"/>
          <w:szCs w:val="24"/>
        </w:rPr>
        <w:t>minimum ¼ etatu.</w:t>
      </w:r>
    </w:p>
    <w:p w:rsidR="00B44AB6" w:rsidRPr="008A7178" w:rsidRDefault="00B44AB6" w:rsidP="00157C2F">
      <w:pPr>
        <w:pStyle w:val="Akapitzlist"/>
        <w:numPr>
          <w:ilvl w:val="0"/>
          <w:numId w:val="37"/>
        </w:numPr>
        <w:ind w:left="426" w:hanging="426"/>
        <w:jc w:val="both"/>
        <w:rPr>
          <w:sz w:val="24"/>
          <w:szCs w:val="24"/>
        </w:rPr>
      </w:pPr>
      <w:r w:rsidRPr="008A7178">
        <w:rPr>
          <w:sz w:val="24"/>
          <w:szCs w:val="24"/>
        </w:rPr>
        <w:t xml:space="preserve">Wykonawca ma obowiązek </w:t>
      </w:r>
      <w:r w:rsidRPr="008A7178">
        <w:rPr>
          <w:rFonts w:eastAsia="Calibri"/>
          <w:sz w:val="24"/>
          <w:szCs w:val="24"/>
        </w:rPr>
        <w:t>najpóźniej na jeden dzień przed rozpoczęciem świadczenia usługi</w:t>
      </w:r>
      <w:r w:rsidRPr="008A7178">
        <w:rPr>
          <w:sz w:val="24"/>
          <w:szCs w:val="24"/>
        </w:rPr>
        <w:t xml:space="preserve"> przedstawić Zamawiającemu dowód zatrudnienia osób z zaburzeniami psychicznymi w postaci oświadczenia o zatrudnieniu takich osób.</w:t>
      </w:r>
    </w:p>
    <w:p w:rsidR="00B44AB6" w:rsidRPr="008A7178" w:rsidRDefault="00B44AB6" w:rsidP="00157C2F">
      <w:pPr>
        <w:pStyle w:val="Akapitzlist"/>
        <w:numPr>
          <w:ilvl w:val="0"/>
          <w:numId w:val="37"/>
        </w:numPr>
        <w:ind w:left="426" w:hanging="426"/>
        <w:jc w:val="both"/>
        <w:rPr>
          <w:sz w:val="24"/>
          <w:szCs w:val="24"/>
        </w:rPr>
      </w:pPr>
      <w:r w:rsidRPr="008A7178">
        <w:rPr>
          <w:sz w:val="24"/>
          <w:szCs w:val="24"/>
        </w:rPr>
        <w:t xml:space="preserve">Oświadczenie, o którym mowa w ust. 2 powinno zawierać: dokładne określenie podmiotu składającego oświadczenie, datę złożenia oświadczenia, informację o zatrudnieniu do realizacji umowy osoby/ osób z zaburzeniami psychicznymi, wymiar czasu pracy, oraz podpis osoby uprawnionej do złożenia oświadczenia w imieniu Wykonawcy. </w:t>
      </w:r>
    </w:p>
    <w:p w:rsidR="00B44AB6" w:rsidRPr="008A7178" w:rsidRDefault="00B44AB6" w:rsidP="00157C2F">
      <w:pPr>
        <w:pStyle w:val="Akapitzlist"/>
        <w:numPr>
          <w:ilvl w:val="0"/>
          <w:numId w:val="37"/>
        </w:numPr>
        <w:ind w:left="426" w:hanging="426"/>
        <w:jc w:val="both"/>
        <w:rPr>
          <w:sz w:val="24"/>
          <w:szCs w:val="24"/>
        </w:rPr>
      </w:pPr>
      <w:r w:rsidRPr="008A7178">
        <w:rPr>
          <w:sz w:val="24"/>
          <w:szCs w:val="24"/>
        </w:rPr>
        <w:t>W ramach czynności kontrolnych, Zamawiający będzie uprawniony w szczególności do:</w:t>
      </w:r>
    </w:p>
    <w:p w:rsidR="00B44AB6" w:rsidRPr="008A7178" w:rsidRDefault="00B44AB6" w:rsidP="00157C2F">
      <w:pPr>
        <w:pStyle w:val="Akapitzlist"/>
        <w:numPr>
          <w:ilvl w:val="0"/>
          <w:numId w:val="38"/>
        </w:numPr>
        <w:ind w:left="1134" w:hanging="425"/>
        <w:jc w:val="both"/>
        <w:rPr>
          <w:sz w:val="24"/>
          <w:szCs w:val="24"/>
        </w:rPr>
      </w:pPr>
      <w:r w:rsidRPr="008A7178">
        <w:rPr>
          <w:sz w:val="24"/>
          <w:szCs w:val="24"/>
        </w:rPr>
        <w:t>żądania w terminie 5 dni roboczych oświadczeń i dokumentów w zakresie potwierdzenia spełniania wymogów o których mowa w ust. 1;</w:t>
      </w:r>
    </w:p>
    <w:p w:rsidR="00B44AB6" w:rsidRPr="00B42B9B" w:rsidRDefault="00B44AB6" w:rsidP="00157C2F">
      <w:pPr>
        <w:pStyle w:val="Akapitzlist"/>
        <w:numPr>
          <w:ilvl w:val="0"/>
          <w:numId w:val="38"/>
        </w:numPr>
        <w:ind w:left="1134" w:hanging="425"/>
        <w:jc w:val="both"/>
        <w:rPr>
          <w:sz w:val="24"/>
          <w:szCs w:val="24"/>
        </w:rPr>
      </w:pPr>
      <w:r w:rsidRPr="00B42B9B">
        <w:rPr>
          <w:sz w:val="24"/>
          <w:szCs w:val="24"/>
        </w:rPr>
        <w:t>żądania wyjaśnień w przypadku wątpliwości w zakresie potwierdzenia spełniania ww. wymogów,</w:t>
      </w:r>
    </w:p>
    <w:p w:rsidR="00B44AB6" w:rsidRPr="00B42B9B" w:rsidRDefault="00B44AB6" w:rsidP="00157C2F">
      <w:pPr>
        <w:pStyle w:val="Akapitzlist"/>
        <w:numPr>
          <w:ilvl w:val="0"/>
          <w:numId w:val="38"/>
        </w:numPr>
        <w:ind w:left="1134" w:hanging="425"/>
        <w:jc w:val="both"/>
        <w:rPr>
          <w:sz w:val="24"/>
          <w:szCs w:val="24"/>
        </w:rPr>
      </w:pPr>
      <w:r w:rsidRPr="00B42B9B">
        <w:rPr>
          <w:sz w:val="24"/>
          <w:szCs w:val="24"/>
        </w:rPr>
        <w:t>przeprowadzania kontroli w miejscu wykonywania świadczenia.</w:t>
      </w:r>
    </w:p>
    <w:p w:rsidR="00B44AB6" w:rsidRPr="008A7178" w:rsidRDefault="00B44AB6" w:rsidP="00157C2F">
      <w:pPr>
        <w:pStyle w:val="Akapitzlist"/>
        <w:numPr>
          <w:ilvl w:val="0"/>
          <w:numId w:val="37"/>
        </w:numPr>
        <w:ind w:left="426" w:hanging="426"/>
        <w:jc w:val="both"/>
        <w:rPr>
          <w:sz w:val="24"/>
          <w:szCs w:val="24"/>
        </w:rPr>
      </w:pPr>
      <w:bookmarkStart w:id="0" w:name="_Hlk117503093"/>
      <w:r w:rsidRPr="00B42B9B">
        <w:rPr>
          <w:sz w:val="24"/>
          <w:szCs w:val="24"/>
        </w:rPr>
        <w:t xml:space="preserve">Na każde wezwanie Zamawiającego w terminie 5 dni od wezwania Wykonawca przedłoży </w:t>
      </w:r>
      <w:r w:rsidRPr="008A7178">
        <w:rPr>
          <w:sz w:val="24"/>
          <w:szCs w:val="24"/>
        </w:rPr>
        <w:t>Zamawiającemu oświadczenie Wykonawcy potwierdzające zatrudnienie osób, o których mowa w ust. 1. Oświadczenie powinno zawierać informacje, o których mowa w ust. 3 niniejszego paragrafu.</w:t>
      </w:r>
    </w:p>
    <w:bookmarkEnd w:id="0"/>
    <w:p w:rsidR="00B44AB6" w:rsidRPr="008A7178" w:rsidRDefault="00B44AB6" w:rsidP="00157C2F">
      <w:pPr>
        <w:pStyle w:val="Akapitzlist"/>
        <w:numPr>
          <w:ilvl w:val="0"/>
          <w:numId w:val="37"/>
        </w:numPr>
        <w:ind w:left="426" w:hanging="426"/>
        <w:jc w:val="both"/>
        <w:rPr>
          <w:sz w:val="24"/>
          <w:szCs w:val="24"/>
        </w:rPr>
      </w:pPr>
      <w:r w:rsidRPr="008A7178">
        <w:rPr>
          <w:sz w:val="24"/>
          <w:szCs w:val="24"/>
        </w:rPr>
        <w:t>Niezłożenie w terminie dokumentów, o których mowa w ust 2, 3 i 4 pkt 1, zostanie uznane za niezatrudnienie do realizacji zamówienia zadeklarowanej przez Wykonawcę liczby osób z zaburzeniami psychicznymi.</w:t>
      </w:r>
    </w:p>
    <w:p w:rsidR="00B44AB6" w:rsidRPr="008A7178" w:rsidRDefault="00B44AB6" w:rsidP="00157C2F">
      <w:pPr>
        <w:pStyle w:val="Akapitzlist"/>
        <w:numPr>
          <w:ilvl w:val="0"/>
          <w:numId w:val="37"/>
        </w:numPr>
        <w:ind w:left="426" w:hanging="426"/>
        <w:jc w:val="both"/>
        <w:rPr>
          <w:sz w:val="24"/>
          <w:szCs w:val="24"/>
        </w:rPr>
      </w:pPr>
      <w:r w:rsidRPr="008A7178">
        <w:rPr>
          <w:sz w:val="24"/>
          <w:szCs w:val="24"/>
        </w:rPr>
        <w:t>W przypadku wygaśnięcia lub rozwiązania umowy o pracę z osobą z zaburzeniami psychicznymi podczas realizacji Umowy, Wykonawca zobowiązany będzie w terminie 7 dni od ustania stosunku pracy z tą osobą, do oddelegowania do realizacji zamówienia innej osoby posiadającej taki status. Przepisy ust. 2 i 3 stosuje się odpowiednio.</w:t>
      </w:r>
    </w:p>
    <w:p w:rsidR="00B44AB6" w:rsidRPr="008A7178" w:rsidRDefault="00B44AB6" w:rsidP="00157C2F">
      <w:pPr>
        <w:pStyle w:val="Akapitzlist"/>
        <w:numPr>
          <w:ilvl w:val="0"/>
          <w:numId w:val="37"/>
        </w:numPr>
        <w:ind w:left="426" w:hanging="426"/>
        <w:jc w:val="both"/>
        <w:rPr>
          <w:sz w:val="24"/>
          <w:szCs w:val="24"/>
        </w:rPr>
      </w:pPr>
      <w:r w:rsidRPr="008A7178">
        <w:rPr>
          <w:sz w:val="24"/>
          <w:szCs w:val="24"/>
        </w:rPr>
        <w:t xml:space="preserve">W przypadku stwierdzenia, że Wykonawca nie oddelegował osoby, o której mowa w ust. 1, Zamawiający obciąży Wykonawcę odpowiednią karą umowną i wezwie Wykonawcę </w:t>
      </w:r>
      <w:r w:rsidRPr="008A7178">
        <w:rPr>
          <w:sz w:val="24"/>
          <w:szCs w:val="24"/>
        </w:rPr>
        <w:lastRenderedPageBreak/>
        <w:t>do wykonania obowiązku, o którym mowa w ust. 1, pod rygorem ponownego naliczenia kary umownej.</w:t>
      </w:r>
    </w:p>
    <w:p w:rsidR="00B44AB6" w:rsidRPr="008A7178" w:rsidRDefault="00B44AB6" w:rsidP="00157C2F">
      <w:pPr>
        <w:pStyle w:val="Akapitzlist"/>
        <w:numPr>
          <w:ilvl w:val="0"/>
          <w:numId w:val="37"/>
        </w:numPr>
        <w:ind w:left="426" w:hanging="426"/>
        <w:jc w:val="both"/>
        <w:rPr>
          <w:sz w:val="24"/>
          <w:szCs w:val="24"/>
        </w:rPr>
      </w:pPr>
      <w:r w:rsidRPr="008A7178">
        <w:rPr>
          <w:sz w:val="24"/>
          <w:szCs w:val="24"/>
        </w:rPr>
        <w:t>Uprawnienie do naliczenia kary umownej jest uprawnieniem wielokrotnym, mając na uwadze każde z wezwań, o którym mowa w ust. 5 i 4 pkt 1.</w:t>
      </w:r>
    </w:p>
    <w:p w:rsidR="00B44AB6" w:rsidRPr="008A7178" w:rsidRDefault="00B44AB6" w:rsidP="00157C2F">
      <w:pPr>
        <w:pStyle w:val="Akapitzlist"/>
        <w:numPr>
          <w:ilvl w:val="0"/>
          <w:numId w:val="37"/>
        </w:numPr>
        <w:ind w:left="426" w:hanging="426"/>
        <w:jc w:val="both"/>
        <w:rPr>
          <w:sz w:val="24"/>
          <w:szCs w:val="24"/>
        </w:rPr>
      </w:pPr>
      <w:r w:rsidRPr="008A7178">
        <w:rPr>
          <w:sz w:val="24"/>
          <w:szCs w:val="24"/>
        </w:rPr>
        <w:t>Postanowienia niniejszego paragrafu nie mają zastosowania, jeżeli w ofercie Wykonawca nie zadeklarował zatrudnienia osób z zaburzeniami psychicznymi.</w:t>
      </w:r>
    </w:p>
    <w:p w:rsidR="00B44AB6" w:rsidRPr="008A7178" w:rsidRDefault="00B44AB6" w:rsidP="00B44AB6">
      <w:pPr>
        <w:jc w:val="both"/>
        <w:textAlignment w:val="auto"/>
        <w:rPr>
          <w:kern w:val="2"/>
          <w:szCs w:val="24"/>
        </w:rPr>
      </w:pPr>
    </w:p>
    <w:p w:rsidR="00B44AB6" w:rsidRPr="008A7178" w:rsidRDefault="00B44AB6" w:rsidP="00B44AB6">
      <w:pPr>
        <w:jc w:val="center"/>
        <w:rPr>
          <w:b/>
          <w:szCs w:val="24"/>
          <w:lang w:eastAsia="ar-SA"/>
        </w:rPr>
      </w:pPr>
      <w:r w:rsidRPr="008A7178">
        <w:rPr>
          <w:b/>
          <w:szCs w:val="24"/>
          <w:lang w:eastAsia="ar-SA"/>
        </w:rPr>
        <w:t>§ 13</w:t>
      </w:r>
    </w:p>
    <w:p w:rsidR="00B44AB6" w:rsidRPr="008A7178" w:rsidRDefault="00B44AB6" w:rsidP="00B44AB6">
      <w:pPr>
        <w:jc w:val="both"/>
        <w:textAlignment w:val="auto"/>
        <w:rPr>
          <w:kern w:val="2"/>
          <w:szCs w:val="24"/>
        </w:rPr>
      </w:pPr>
      <w:r w:rsidRPr="008A7178">
        <w:rPr>
          <w:kern w:val="2"/>
          <w:szCs w:val="24"/>
        </w:rPr>
        <w:t>Wykonawca zobowiązuje się w szczególności do:</w:t>
      </w:r>
    </w:p>
    <w:p w:rsidR="00B44AB6" w:rsidRPr="008A7178" w:rsidRDefault="00B44AB6" w:rsidP="00157C2F">
      <w:pPr>
        <w:pStyle w:val="Akapitzlist"/>
        <w:numPr>
          <w:ilvl w:val="0"/>
          <w:numId w:val="35"/>
        </w:numPr>
        <w:jc w:val="both"/>
        <w:rPr>
          <w:sz w:val="24"/>
          <w:szCs w:val="24"/>
        </w:rPr>
      </w:pPr>
      <w:r w:rsidRPr="008A7178">
        <w:rPr>
          <w:sz w:val="24"/>
          <w:szCs w:val="24"/>
        </w:rPr>
        <w:t>Spełniania warunków określonych w art. 94 ustawy PZP przez cały okres obowiązywania niniejszej umowy.</w:t>
      </w:r>
    </w:p>
    <w:p w:rsidR="00B44AB6" w:rsidRPr="008A7178" w:rsidRDefault="00B44AB6" w:rsidP="00157C2F">
      <w:pPr>
        <w:pStyle w:val="Akapitzlist"/>
        <w:numPr>
          <w:ilvl w:val="0"/>
          <w:numId w:val="35"/>
        </w:numPr>
        <w:jc w:val="both"/>
        <w:rPr>
          <w:sz w:val="24"/>
          <w:szCs w:val="24"/>
        </w:rPr>
      </w:pPr>
      <w:r w:rsidRPr="008A7178">
        <w:rPr>
          <w:sz w:val="24"/>
          <w:szCs w:val="24"/>
        </w:rPr>
        <w:t>Przekazywania na każde wezwanie Zamawiającego oświadczeń lub dokumentów potwierdzających spełnienie warunków, o których mowa w pkt1.</w:t>
      </w:r>
    </w:p>
    <w:p w:rsidR="00B44AB6" w:rsidRPr="008A7178" w:rsidRDefault="00B44AB6" w:rsidP="00B44AB6">
      <w:pPr>
        <w:jc w:val="center"/>
        <w:rPr>
          <w:b/>
          <w:szCs w:val="24"/>
          <w:lang w:eastAsia="ar-SA"/>
        </w:rPr>
      </w:pPr>
    </w:p>
    <w:p w:rsidR="00B44AB6" w:rsidRPr="002B2942" w:rsidRDefault="00B44AB6" w:rsidP="00B44AB6">
      <w:pPr>
        <w:jc w:val="center"/>
        <w:rPr>
          <w:b/>
          <w:szCs w:val="24"/>
          <w:lang w:eastAsia="ar-SA"/>
        </w:rPr>
      </w:pPr>
      <w:r w:rsidRPr="002B2942">
        <w:rPr>
          <w:b/>
          <w:szCs w:val="24"/>
          <w:lang w:eastAsia="ar-SA"/>
        </w:rPr>
        <w:t>§ 14</w:t>
      </w:r>
    </w:p>
    <w:p w:rsidR="00B44AB6" w:rsidRPr="00961ECC" w:rsidRDefault="00B44AB6" w:rsidP="00B44AB6">
      <w:pPr>
        <w:adjustRightInd w:val="0"/>
        <w:jc w:val="center"/>
        <w:rPr>
          <w:b/>
          <w:bCs/>
          <w:szCs w:val="24"/>
        </w:rPr>
      </w:pPr>
      <w:r w:rsidRPr="00961ECC">
        <w:rPr>
          <w:b/>
          <w:bCs/>
          <w:szCs w:val="24"/>
        </w:rPr>
        <w:t>Wynagrodzenie Wykonawcy</w:t>
      </w:r>
    </w:p>
    <w:p w:rsidR="00607D82" w:rsidRPr="00961ECC" w:rsidRDefault="00B44AB6" w:rsidP="00B44AB6">
      <w:pPr>
        <w:pStyle w:val="Akapitzlist"/>
        <w:numPr>
          <w:ilvl w:val="1"/>
          <w:numId w:val="18"/>
        </w:numPr>
        <w:autoSpaceDN w:val="0"/>
        <w:adjustRightInd w:val="0"/>
        <w:ind w:left="284" w:hanging="284"/>
        <w:jc w:val="both"/>
        <w:rPr>
          <w:bCs/>
          <w:sz w:val="24"/>
          <w:szCs w:val="24"/>
        </w:rPr>
      </w:pPr>
      <w:r w:rsidRPr="00961ECC">
        <w:rPr>
          <w:kern w:val="0"/>
          <w:sz w:val="24"/>
          <w:szCs w:val="24"/>
          <w:lang w:eastAsia="pl-PL"/>
        </w:rPr>
        <w:t xml:space="preserve">Strony ustalają cenę </w:t>
      </w:r>
      <w:r w:rsidRPr="00961ECC">
        <w:rPr>
          <w:bCs/>
          <w:sz w:val="24"/>
          <w:szCs w:val="24"/>
        </w:rPr>
        <w:t>jednostkową netto w wysokości</w:t>
      </w:r>
      <w:r w:rsidR="00607D82" w:rsidRPr="00961ECC">
        <w:rPr>
          <w:bCs/>
          <w:sz w:val="24"/>
          <w:szCs w:val="24"/>
        </w:rPr>
        <w:t>:</w:t>
      </w:r>
    </w:p>
    <w:p w:rsidR="00607D82" w:rsidRPr="00961ECC" w:rsidRDefault="00BB0969" w:rsidP="00157C2F">
      <w:pPr>
        <w:pStyle w:val="Akapitzlist"/>
        <w:numPr>
          <w:ilvl w:val="0"/>
          <w:numId w:val="46"/>
        </w:numPr>
        <w:autoSpaceDN w:val="0"/>
        <w:adjustRightInd w:val="0"/>
        <w:jc w:val="both"/>
        <w:rPr>
          <w:bCs/>
          <w:sz w:val="24"/>
          <w:szCs w:val="24"/>
        </w:rPr>
      </w:pPr>
      <w:r w:rsidRPr="00961ECC">
        <w:rPr>
          <w:b/>
          <w:bCs/>
          <w:sz w:val="24"/>
          <w:szCs w:val="24"/>
        </w:rPr>
        <w:t>………</w:t>
      </w:r>
      <w:r w:rsidR="00B44AB6" w:rsidRPr="00961ECC">
        <w:rPr>
          <w:b/>
          <w:kern w:val="2"/>
          <w:sz w:val="24"/>
          <w:szCs w:val="24"/>
        </w:rPr>
        <w:t xml:space="preserve"> </w:t>
      </w:r>
      <w:r w:rsidR="00D65A67" w:rsidRPr="00961ECC">
        <w:rPr>
          <w:b/>
          <w:kern w:val="2"/>
          <w:sz w:val="24"/>
          <w:szCs w:val="24"/>
        </w:rPr>
        <w:t>/</w:t>
      </w:r>
      <w:r w:rsidR="00B44AB6" w:rsidRPr="00961ECC">
        <w:rPr>
          <w:b/>
          <w:kern w:val="2"/>
          <w:sz w:val="24"/>
          <w:szCs w:val="24"/>
        </w:rPr>
        <w:t>m</w:t>
      </w:r>
      <w:r w:rsidR="00B44AB6" w:rsidRPr="00961ECC">
        <w:rPr>
          <w:b/>
          <w:kern w:val="2"/>
          <w:sz w:val="24"/>
          <w:szCs w:val="24"/>
          <w:vertAlign w:val="superscript"/>
        </w:rPr>
        <w:t>2</w:t>
      </w:r>
      <w:r w:rsidR="00B44AB6" w:rsidRPr="00961ECC">
        <w:rPr>
          <w:kern w:val="2"/>
          <w:sz w:val="24"/>
          <w:szCs w:val="24"/>
        </w:rPr>
        <w:t xml:space="preserve">sprzątanej powierzchni </w:t>
      </w:r>
      <w:r w:rsidR="00F10559" w:rsidRPr="00961ECC">
        <w:rPr>
          <w:kern w:val="2"/>
          <w:sz w:val="24"/>
          <w:szCs w:val="24"/>
        </w:rPr>
        <w:t xml:space="preserve">użytkowej </w:t>
      </w:r>
      <w:r w:rsidR="00B44AB6" w:rsidRPr="00961ECC">
        <w:rPr>
          <w:kern w:val="2"/>
          <w:sz w:val="24"/>
          <w:szCs w:val="24"/>
        </w:rPr>
        <w:t>dziennie</w:t>
      </w:r>
    </w:p>
    <w:p w:rsidR="00607D82" w:rsidRPr="00961ECC" w:rsidRDefault="00607D82" w:rsidP="00157C2F">
      <w:pPr>
        <w:pStyle w:val="Akapitzlist"/>
        <w:numPr>
          <w:ilvl w:val="0"/>
          <w:numId w:val="46"/>
        </w:numPr>
        <w:autoSpaceDN w:val="0"/>
        <w:adjustRightInd w:val="0"/>
        <w:jc w:val="both"/>
        <w:rPr>
          <w:bCs/>
          <w:sz w:val="24"/>
          <w:szCs w:val="24"/>
        </w:rPr>
      </w:pPr>
      <w:r w:rsidRPr="00961ECC">
        <w:rPr>
          <w:bCs/>
          <w:sz w:val="24"/>
          <w:szCs w:val="24"/>
        </w:rPr>
        <w:t xml:space="preserve"> </w:t>
      </w:r>
      <w:r w:rsidRPr="00961ECC">
        <w:rPr>
          <w:b/>
          <w:bCs/>
          <w:sz w:val="24"/>
          <w:szCs w:val="24"/>
        </w:rPr>
        <w:t>………</w:t>
      </w:r>
      <w:r w:rsidRPr="00961ECC">
        <w:rPr>
          <w:b/>
          <w:kern w:val="2"/>
          <w:sz w:val="24"/>
          <w:szCs w:val="24"/>
        </w:rPr>
        <w:t xml:space="preserve"> </w:t>
      </w:r>
      <w:r w:rsidR="00D65A67" w:rsidRPr="00961ECC">
        <w:rPr>
          <w:b/>
          <w:kern w:val="2"/>
          <w:sz w:val="24"/>
          <w:szCs w:val="24"/>
        </w:rPr>
        <w:t>/</w:t>
      </w:r>
      <w:r w:rsidRPr="00961ECC">
        <w:rPr>
          <w:b/>
          <w:kern w:val="2"/>
          <w:sz w:val="24"/>
          <w:szCs w:val="24"/>
        </w:rPr>
        <w:t>m</w:t>
      </w:r>
      <w:r w:rsidRPr="00961ECC">
        <w:rPr>
          <w:b/>
          <w:kern w:val="2"/>
          <w:sz w:val="24"/>
          <w:szCs w:val="24"/>
          <w:vertAlign w:val="superscript"/>
        </w:rPr>
        <w:t>2</w:t>
      </w:r>
      <w:r w:rsidR="00262761" w:rsidRPr="00961ECC">
        <w:rPr>
          <w:rFonts w:asciiTheme="majorHAnsi" w:hAnsiTheme="majorHAnsi"/>
          <w:sz w:val="24"/>
          <w:szCs w:val="24"/>
        </w:rPr>
        <w:t xml:space="preserve"> mycia</w:t>
      </w:r>
      <w:r w:rsidR="00A71C78" w:rsidRPr="00961ECC">
        <w:rPr>
          <w:rFonts w:asciiTheme="majorHAnsi" w:hAnsiTheme="majorHAnsi"/>
          <w:sz w:val="24"/>
          <w:szCs w:val="24"/>
        </w:rPr>
        <w:t xml:space="preserve"> okien</w:t>
      </w:r>
    </w:p>
    <w:p w:rsidR="00E612A1" w:rsidRPr="00961ECC" w:rsidRDefault="00E612A1" w:rsidP="00157C2F">
      <w:pPr>
        <w:pStyle w:val="Akapitzlist"/>
        <w:numPr>
          <w:ilvl w:val="0"/>
          <w:numId w:val="46"/>
        </w:numPr>
        <w:autoSpaceDN w:val="0"/>
        <w:adjustRightInd w:val="0"/>
        <w:jc w:val="both"/>
        <w:rPr>
          <w:bCs/>
          <w:sz w:val="24"/>
          <w:szCs w:val="24"/>
        </w:rPr>
      </w:pPr>
      <w:r w:rsidRPr="00961ECC">
        <w:rPr>
          <w:b/>
          <w:bCs/>
          <w:sz w:val="24"/>
          <w:szCs w:val="24"/>
        </w:rPr>
        <w:t>………</w:t>
      </w:r>
      <w:r w:rsidRPr="00961ECC">
        <w:rPr>
          <w:b/>
          <w:kern w:val="2"/>
          <w:sz w:val="24"/>
          <w:szCs w:val="24"/>
        </w:rPr>
        <w:t xml:space="preserve"> /m</w:t>
      </w:r>
      <w:r w:rsidRPr="00961ECC">
        <w:rPr>
          <w:b/>
          <w:kern w:val="2"/>
          <w:sz w:val="24"/>
          <w:szCs w:val="24"/>
          <w:vertAlign w:val="superscript"/>
        </w:rPr>
        <w:t>2</w:t>
      </w:r>
      <w:r w:rsidRPr="00961ECC">
        <w:rPr>
          <w:rFonts w:asciiTheme="majorHAnsi" w:hAnsiTheme="majorHAnsi"/>
          <w:sz w:val="24"/>
          <w:szCs w:val="24"/>
        </w:rPr>
        <w:t xml:space="preserve"> </w:t>
      </w:r>
      <w:r w:rsidR="00261249" w:rsidRPr="00961ECC">
        <w:rPr>
          <w:rFonts w:asciiTheme="majorHAnsi" w:hAnsiTheme="majorHAnsi"/>
          <w:sz w:val="24"/>
          <w:szCs w:val="24"/>
        </w:rPr>
        <w:t xml:space="preserve">sprzątania i </w:t>
      </w:r>
      <w:r w:rsidRPr="00961ECC">
        <w:rPr>
          <w:rFonts w:asciiTheme="majorHAnsi" w:hAnsiTheme="majorHAnsi"/>
          <w:sz w:val="24"/>
          <w:szCs w:val="24"/>
        </w:rPr>
        <w:t>utrzymania</w:t>
      </w:r>
      <w:r w:rsidR="000E0F1D" w:rsidRPr="00961ECC">
        <w:rPr>
          <w:rFonts w:asciiTheme="majorHAnsi" w:hAnsiTheme="majorHAnsi"/>
          <w:sz w:val="24"/>
          <w:szCs w:val="24"/>
        </w:rPr>
        <w:t xml:space="preserve"> czystości schodów zewnętrznych i</w:t>
      </w:r>
      <w:r w:rsidRPr="00961ECC">
        <w:rPr>
          <w:rFonts w:asciiTheme="majorHAnsi" w:hAnsiTheme="majorHAnsi"/>
          <w:sz w:val="24"/>
          <w:szCs w:val="24"/>
        </w:rPr>
        <w:t xml:space="preserve"> tarasu.</w:t>
      </w:r>
    </w:p>
    <w:p w:rsidR="00B44AB6" w:rsidRPr="00961ECC" w:rsidRDefault="00B44AB6" w:rsidP="00607D82">
      <w:pPr>
        <w:autoSpaceDN w:val="0"/>
        <w:adjustRightInd w:val="0"/>
        <w:ind w:firstLine="284"/>
        <w:jc w:val="both"/>
        <w:rPr>
          <w:bCs/>
          <w:szCs w:val="24"/>
        </w:rPr>
      </w:pPr>
      <w:r w:rsidRPr="00961ECC">
        <w:rPr>
          <w:bCs/>
          <w:szCs w:val="24"/>
        </w:rPr>
        <w:t xml:space="preserve">Stawka podatku VAT obowiązująca w dacie zawarcia umowy wynosi </w:t>
      </w:r>
      <w:r w:rsidR="000E0F1D" w:rsidRPr="00961ECC">
        <w:rPr>
          <w:bCs/>
          <w:szCs w:val="24"/>
        </w:rPr>
        <w:t>………</w:t>
      </w:r>
      <w:r w:rsidRPr="00961ECC">
        <w:rPr>
          <w:bCs/>
          <w:szCs w:val="24"/>
        </w:rPr>
        <w:t xml:space="preserve"> %.</w:t>
      </w:r>
    </w:p>
    <w:p w:rsidR="00833F5D" w:rsidRPr="00961ECC" w:rsidRDefault="00B44AB6" w:rsidP="00833F5D">
      <w:pPr>
        <w:pStyle w:val="Akapitzlist"/>
        <w:numPr>
          <w:ilvl w:val="1"/>
          <w:numId w:val="18"/>
        </w:numPr>
        <w:autoSpaceDN w:val="0"/>
        <w:adjustRightInd w:val="0"/>
        <w:ind w:left="284" w:hanging="284"/>
        <w:jc w:val="both"/>
        <w:rPr>
          <w:bCs/>
          <w:sz w:val="24"/>
          <w:szCs w:val="24"/>
        </w:rPr>
      </w:pPr>
      <w:r w:rsidRPr="00961ECC">
        <w:rPr>
          <w:kern w:val="0"/>
          <w:sz w:val="24"/>
          <w:szCs w:val="24"/>
          <w:lang w:eastAsia="pl-PL"/>
        </w:rPr>
        <w:t>Łączne wynagrodzenie Wykonawcy za wykonanie przedmiotu umowy wyniesie:</w:t>
      </w:r>
    </w:p>
    <w:p w:rsidR="00651672" w:rsidRPr="00651672" w:rsidRDefault="00833F5D" w:rsidP="00651672">
      <w:pPr>
        <w:pStyle w:val="Akapitzlist"/>
        <w:numPr>
          <w:ilvl w:val="1"/>
          <w:numId w:val="16"/>
        </w:numPr>
        <w:autoSpaceDN w:val="0"/>
        <w:adjustRightInd w:val="0"/>
        <w:ind w:left="709" w:hanging="283"/>
        <w:jc w:val="both"/>
        <w:rPr>
          <w:bCs/>
          <w:sz w:val="24"/>
          <w:szCs w:val="24"/>
        </w:rPr>
      </w:pPr>
      <w:r w:rsidRPr="00961ECC">
        <w:rPr>
          <w:b/>
          <w:kern w:val="0"/>
          <w:sz w:val="24"/>
          <w:szCs w:val="24"/>
          <w:lang w:eastAsia="pl-PL"/>
        </w:rPr>
        <w:t>netto: ……………..(słownie: ………………………………….………..………….)</w:t>
      </w:r>
    </w:p>
    <w:p w:rsidR="00833F5D" w:rsidRPr="00961ECC" w:rsidRDefault="00833F5D" w:rsidP="00833F5D">
      <w:pPr>
        <w:pStyle w:val="Akapitzlist"/>
        <w:numPr>
          <w:ilvl w:val="1"/>
          <w:numId w:val="16"/>
        </w:numPr>
        <w:autoSpaceDN w:val="0"/>
        <w:adjustRightInd w:val="0"/>
        <w:ind w:left="709" w:hanging="283"/>
        <w:jc w:val="both"/>
        <w:rPr>
          <w:bCs/>
          <w:sz w:val="24"/>
          <w:szCs w:val="24"/>
        </w:rPr>
      </w:pPr>
      <w:r w:rsidRPr="00961ECC">
        <w:rPr>
          <w:b/>
          <w:kern w:val="0"/>
          <w:sz w:val="24"/>
          <w:szCs w:val="24"/>
          <w:lang w:eastAsia="pl-PL"/>
        </w:rPr>
        <w:t>brutto:…..……… (słownie: ………………………………………………………..)</w:t>
      </w:r>
    </w:p>
    <w:p w:rsidR="00B44AB6" w:rsidRPr="00961ECC" w:rsidRDefault="00833F5D" w:rsidP="00833F5D">
      <w:pPr>
        <w:pStyle w:val="Akapitzlist"/>
        <w:numPr>
          <w:ilvl w:val="1"/>
          <w:numId w:val="18"/>
        </w:numPr>
        <w:autoSpaceDN w:val="0"/>
        <w:adjustRightInd w:val="0"/>
        <w:ind w:left="284" w:hanging="284"/>
        <w:jc w:val="both"/>
        <w:rPr>
          <w:bCs/>
          <w:sz w:val="24"/>
          <w:szCs w:val="24"/>
        </w:rPr>
      </w:pPr>
      <w:r w:rsidRPr="00961ECC">
        <w:rPr>
          <w:bCs/>
          <w:kern w:val="2"/>
          <w:sz w:val="24"/>
          <w:szCs w:val="24"/>
          <w:lang w:eastAsia="ar-SA"/>
        </w:rPr>
        <w:t>Wykonawca przewidział wszystkie okoliczności mające wpływ na cenę usługi.</w:t>
      </w:r>
      <w:r w:rsidRPr="00961ECC">
        <w:rPr>
          <w:bCs/>
          <w:szCs w:val="24"/>
        </w:rPr>
        <w:t xml:space="preserve"> </w:t>
      </w:r>
      <w:r w:rsidR="00B44AB6" w:rsidRPr="00961ECC">
        <w:rPr>
          <w:bCs/>
          <w:kern w:val="2"/>
          <w:sz w:val="24"/>
          <w:szCs w:val="24"/>
          <w:lang w:eastAsia="ar-SA"/>
        </w:rPr>
        <w:t>Niedoszacowanie, pominięcie oraz brak rozpoznania zakresu przedmiotu umowy nie będą podstawą do żądania z tego tytułu zmiany wynagrodzenia wskazanego w ust. 1</w:t>
      </w:r>
      <w:r w:rsidR="009C19CE" w:rsidRPr="00961ECC">
        <w:rPr>
          <w:bCs/>
          <w:kern w:val="2"/>
          <w:sz w:val="24"/>
          <w:szCs w:val="24"/>
          <w:lang w:eastAsia="ar-SA"/>
        </w:rPr>
        <w:t xml:space="preserve"> i 2</w:t>
      </w:r>
      <w:r w:rsidR="00B44AB6" w:rsidRPr="00961ECC">
        <w:rPr>
          <w:bCs/>
          <w:kern w:val="2"/>
          <w:sz w:val="24"/>
          <w:szCs w:val="24"/>
          <w:lang w:eastAsia="ar-SA"/>
        </w:rPr>
        <w:t>.</w:t>
      </w:r>
    </w:p>
    <w:p w:rsidR="00B44AB6" w:rsidRPr="002B2942" w:rsidRDefault="00B44AB6" w:rsidP="00B44AB6">
      <w:pPr>
        <w:pStyle w:val="Akapitzlist"/>
        <w:numPr>
          <w:ilvl w:val="1"/>
          <w:numId w:val="18"/>
        </w:numPr>
        <w:autoSpaceDN w:val="0"/>
        <w:adjustRightInd w:val="0"/>
        <w:ind w:left="284" w:hanging="284"/>
        <w:jc w:val="both"/>
        <w:rPr>
          <w:bCs/>
          <w:sz w:val="24"/>
          <w:szCs w:val="24"/>
        </w:rPr>
      </w:pPr>
      <w:r w:rsidRPr="00961ECC">
        <w:rPr>
          <w:bCs/>
          <w:kern w:val="2"/>
          <w:sz w:val="24"/>
          <w:szCs w:val="24"/>
          <w:lang w:eastAsia="ar-SA"/>
        </w:rPr>
        <w:t>Wartość wynagrodzenia, o</w:t>
      </w:r>
      <w:r w:rsidRPr="002B2942">
        <w:rPr>
          <w:bCs/>
          <w:kern w:val="2"/>
          <w:sz w:val="24"/>
          <w:szCs w:val="24"/>
          <w:lang w:eastAsia="ar-SA"/>
        </w:rPr>
        <w:t xml:space="preserve"> którym mowa w ust.</w:t>
      </w:r>
      <w:r w:rsidR="00FA12FD" w:rsidRPr="002B2942">
        <w:rPr>
          <w:bCs/>
          <w:kern w:val="2"/>
          <w:sz w:val="24"/>
          <w:szCs w:val="24"/>
          <w:lang w:eastAsia="ar-SA"/>
        </w:rPr>
        <w:t xml:space="preserve"> </w:t>
      </w:r>
      <w:r w:rsidRPr="002B2942">
        <w:rPr>
          <w:bCs/>
          <w:kern w:val="2"/>
          <w:sz w:val="24"/>
          <w:szCs w:val="24"/>
          <w:lang w:eastAsia="ar-SA"/>
        </w:rPr>
        <w:t xml:space="preserve">2, może ulec zmianie w przypadku zaistnienia okoliczności opisanych w § 1 ust. </w:t>
      </w:r>
      <w:r w:rsidR="00663941" w:rsidRPr="002B2942">
        <w:rPr>
          <w:bCs/>
          <w:kern w:val="2"/>
          <w:sz w:val="24"/>
          <w:szCs w:val="24"/>
          <w:lang w:eastAsia="ar-SA"/>
        </w:rPr>
        <w:t>5</w:t>
      </w:r>
      <w:r w:rsidRPr="002B2942">
        <w:rPr>
          <w:bCs/>
          <w:kern w:val="2"/>
          <w:sz w:val="24"/>
          <w:szCs w:val="24"/>
          <w:lang w:eastAsia="ar-SA"/>
        </w:rPr>
        <w:t>. W takim przypadku Wykonawcy nie przysługuje z tego tytułu żadne roszczenie.</w:t>
      </w:r>
    </w:p>
    <w:p w:rsidR="00B44AB6" w:rsidRPr="002B2942" w:rsidRDefault="00B44AB6" w:rsidP="00B44AB6">
      <w:pPr>
        <w:pStyle w:val="Akapitzlist"/>
        <w:numPr>
          <w:ilvl w:val="1"/>
          <w:numId w:val="18"/>
        </w:numPr>
        <w:autoSpaceDN w:val="0"/>
        <w:adjustRightInd w:val="0"/>
        <w:ind w:left="284" w:hanging="284"/>
        <w:jc w:val="both"/>
        <w:rPr>
          <w:bCs/>
          <w:sz w:val="24"/>
          <w:szCs w:val="24"/>
        </w:rPr>
      </w:pPr>
      <w:r w:rsidRPr="002B2942">
        <w:rPr>
          <w:kern w:val="0"/>
          <w:sz w:val="24"/>
          <w:szCs w:val="24"/>
        </w:rPr>
        <w:t>Rozliczenia finansowe z Wykonawcą</w:t>
      </w:r>
      <w:r w:rsidR="00132CB8" w:rsidRPr="002B2942">
        <w:rPr>
          <w:kern w:val="0"/>
          <w:sz w:val="24"/>
          <w:szCs w:val="24"/>
        </w:rPr>
        <w:t xml:space="preserve"> za</w:t>
      </w:r>
      <w:r w:rsidRPr="002B2942">
        <w:rPr>
          <w:kern w:val="0"/>
          <w:sz w:val="24"/>
          <w:szCs w:val="24"/>
        </w:rPr>
        <w:t xml:space="preserve"> </w:t>
      </w:r>
      <w:r w:rsidR="00132CB8" w:rsidRPr="002B2942">
        <w:rPr>
          <w:b/>
          <w:kern w:val="2"/>
          <w:sz w:val="24"/>
          <w:szCs w:val="24"/>
        </w:rPr>
        <w:t>m</w:t>
      </w:r>
      <w:r w:rsidR="00132CB8" w:rsidRPr="002B2942">
        <w:rPr>
          <w:b/>
          <w:kern w:val="2"/>
          <w:sz w:val="24"/>
          <w:szCs w:val="24"/>
          <w:vertAlign w:val="superscript"/>
        </w:rPr>
        <w:t>2</w:t>
      </w:r>
      <w:r w:rsidR="00034CA7">
        <w:rPr>
          <w:b/>
          <w:kern w:val="2"/>
          <w:sz w:val="24"/>
          <w:szCs w:val="24"/>
          <w:vertAlign w:val="superscript"/>
        </w:rPr>
        <w:t xml:space="preserve"> </w:t>
      </w:r>
      <w:r w:rsidR="00132CB8" w:rsidRPr="002B2942">
        <w:rPr>
          <w:kern w:val="2"/>
          <w:sz w:val="24"/>
          <w:szCs w:val="24"/>
        </w:rPr>
        <w:t>sprzątanej powierzchni</w:t>
      </w:r>
      <w:r w:rsidR="00034CA7">
        <w:rPr>
          <w:kern w:val="2"/>
          <w:sz w:val="24"/>
          <w:szCs w:val="24"/>
        </w:rPr>
        <w:t xml:space="preserve"> użytkowej</w:t>
      </w:r>
      <w:r w:rsidR="00132CB8" w:rsidRPr="002B2942">
        <w:rPr>
          <w:kern w:val="2"/>
          <w:sz w:val="24"/>
          <w:szCs w:val="24"/>
        </w:rPr>
        <w:t xml:space="preserve"> dziennie</w:t>
      </w:r>
      <w:r w:rsidR="00132CB8" w:rsidRPr="002B2942">
        <w:rPr>
          <w:kern w:val="0"/>
          <w:sz w:val="24"/>
          <w:szCs w:val="24"/>
        </w:rPr>
        <w:t xml:space="preserve"> </w:t>
      </w:r>
      <w:r w:rsidRPr="002B2942">
        <w:rPr>
          <w:kern w:val="0"/>
          <w:sz w:val="24"/>
          <w:szCs w:val="24"/>
        </w:rPr>
        <w:t>będą odbywały się w miesięcznych okresach rozliczeniowych, po zakończeniu miesiąca kalendarzowego</w:t>
      </w:r>
      <w:r w:rsidRPr="002B2942">
        <w:rPr>
          <w:bCs/>
          <w:kern w:val="0"/>
          <w:sz w:val="24"/>
          <w:szCs w:val="24"/>
        </w:rPr>
        <w:t xml:space="preserve">, </w:t>
      </w:r>
      <w:r w:rsidRPr="002B2942">
        <w:rPr>
          <w:kern w:val="0"/>
          <w:sz w:val="24"/>
          <w:szCs w:val="24"/>
        </w:rPr>
        <w:t>wg poniższego wzoru:</w:t>
      </w:r>
    </w:p>
    <w:p w:rsidR="00952A12" w:rsidRPr="002B2942" w:rsidRDefault="00952A12" w:rsidP="009000AA">
      <w:pPr>
        <w:pStyle w:val="Akapitzlist"/>
        <w:autoSpaceDN w:val="0"/>
        <w:adjustRightInd w:val="0"/>
        <w:ind w:left="426"/>
        <w:jc w:val="center"/>
        <w:rPr>
          <w:b/>
          <w:bCs/>
          <w:sz w:val="24"/>
          <w:szCs w:val="24"/>
        </w:rPr>
      </w:pPr>
    </w:p>
    <w:p w:rsidR="009000AA" w:rsidRPr="002B2942" w:rsidRDefault="00B44AB6" w:rsidP="009000AA">
      <w:pPr>
        <w:pStyle w:val="Akapitzlist"/>
        <w:autoSpaceDN w:val="0"/>
        <w:adjustRightInd w:val="0"/>
        <w:ind w:left="426"/>
        <w:jc w:val="center"/>
        <w:rPr>
          <w:b/>
          <w:bCs/>
          <w:i/>
          <w:sz w:val="24"/>
          <w:szCs w:val="24"/>
        </w:rPr>
      </w:pPr>
      <w:r w:rsidRPr="002B2942">
        <w:rPr>
          <w:b/>
          <w:bCs/>
          <w:sz w:val="24"/>
          <w:szCs w:val="24"/>
        </w:rPr>
        <w:t>(</w:t>
      </w:r>
      <w:r w:rsidRPr="002B2942">
        <w:rPr>
          <w:b/>
          <w:bCs/>
          <w:i/>
          <w:sz w:val="24"/>
          <w:szCs w:val="24"/>
        </w:rPr>
        <w:t>Cena jednostkowa netto za m</w:t>
      </w:r>
      <w:r w:rsidRPr="002B2942">
        <w:rPr>
          <w:b/>
          <w:bCs/>
          <w:i/>
          <w:sz w:val="24"/>
          <w:szCs w:val="24"/>
          <w:vertAlign w:val="superscript"/>
        </w:rPr>
        <w:t xml:space="preserve">2 </w:t>
      </w:r>
      <w:r w:rsidRPr="002B2942">
        <w:rPr>
          <w:b/>
          <w:bCs/>
          <w:i/>
          <w:sz w:val="24"/>
          <w:szCs w:val="24"/>
        </w:rPr>
        <w:t>powierzchni</w:t>
      </w:r>
      <w:r w:rsidR="000E0F1D">
        <w:rPr>
          <w:b/>
          <w:bCs/>
          <w:i/>
          <w:sz w:val="24"/>
          <w:szCs w:val="24"/>
        </w:rPr>
        <w:t xml:space="preserve"> użytkowej</w:t>
      </w:r>
      <w:r w:rsidRPr="002B2942">
        <w:rPr>
          <w:b/>
          <w:bCs/>
          <w:i/>
          <w:sz w:val="24"/>
          <w:szCs w:val="24"/>
        </w:rPr>
        <w:t xml:space="preserve"> x sprz</w:t>
      </w:r>
      <w:r w:rsidR="000E0F1D">
        <w:rPr>
          <w:b/>
          <w:bCs/>
          <w:i/>
          <w:sz w:val="24"/>
          <w:szCs w:val="24"/>
        </w:rPr>
        <w:t xml:space="preserve">ątana powierzchnia x ilość dni </w:t>
      </w:r>
      <w:r w:rsidRPr="002B2942">
        <w:rPr>
          <w:b/>
          <w:bCs/>
          <w:i/>
          <w:sz w:val="24"/>
          <w:szCs w:val="24"/>
        </w:rPr>
        <w:t>świadczenia usługi w danym miesiącu ) + podatek VAT wg obowiązującej stawki</w:t>
      </w:r>
    </w:p>
    <w:p w:rsidR="00262761" w:rsidRDefault="00262761" w:rsidP="00D23123">
      <w:pPr>
        <w:jc w:val="both"/>
        <w:rPr>
          <w:kern w:val="2"/>
          <w:szCs w:val="24"/>
        </w:rPr>
      </w:pPr>
    </w:p>
    <w:p w:rsidR="00D23123" w:rsidRPr="00E756A4" w:rsidRDefault="00D23123" w:rsidP="00E25143">
      <w:pPr>
        <w:ind w:left="284"/>
        <w:jc w:val="both"/>
        <w:rPr>
          <w:rFonts w:asciiTheme="majorHAnsi" w:hAnsiTheme="majorHAnsi"/>
        </w:rPr>
      </w:pPr>
      <w:r w:rsidRPr="00E756A4">
        <w:rPr>
          <w:kern w:val="2"/>
          <w:szCs w:val="24"/>
        </w:rPr>
        <w:t xml:space="preserve">W przypadku wystąpienia </w:t>
      </w:r>
      <w:r w:rsidRPr="00E756A4">
        <w:rPr>
          <w:rFonts w:asciiTheme="majorHAnsi" w:hAnsiTheme="majorHAnsi"/>
          <w:szCs w:val="24"/>
        </w:rPr>
        <w:t>mycia okien</w:t>
      </w:r>
      <w:r w:rsidRPr="00E756A4">
        <w:rPr>
          <w:rFonts w:asciiTheme="majorHAnsi" w:hAnsiTheme="majorHAnsi"/>
          <w:bCs/>
          <w:lang w:eastAsia="pl-PL"/>
        </w:rPr>
        <w:t xml:space="preserve"> </w:t>
      </w:r>
      <w:r w:rsidRPr="00E756A4">
        <w:rPr>
          <w:rFonts w:asciiTheme="majorHAnsi" w:hAnsiTheme="majorHAnsi"/>
          <w:bCs/>
        </w:rPr>
        <w:t>znajdujących się w pomieszczeniach nie objętych usługą sprzątania</w:t>
      </w:r>
      <w:r w:rsidRPr="00E756A4">
        <w:rPr>
          <w:rFonts w:asciiTheme="majorHAnsi" w:hAnsiTheme="majorHAnsi"/>
          <w:bCs/>
          <w:lang w:eastAsia="pl-PL"/>
        </w:rPr>
        <w:t xml:space="preserve"> </w:t>
      </w:r>
      <w:r w:rsidRPr="00E756A4">
        <w:rPr>
          <w:rFonts w:asciiTheme="majorHAnsi" w:hAnsiTheme="majorHAnsi"/>
        </w:rPr>
        <w:t xml:space="preserve">oraz </w:t>
      </w:r>
      <w:r w:rsidR="000E0F1D" w:rsidRPr="00E756A4">
        <w:rPr>
          <w:rFonts w:asciiTheme="majorHAnsi" w:hAnsiTheme="majorHAnsi"/>
        </w:rPr>
        <w:t xml:space="preserve">sprzątania i </w:t>
      </w:r>
      <w:r w:rsidRPr="00E756A4">
        <w:rPr>
          <w:rFonts w:asciiTheme="majorHAnsi" w:hAnsiTheme="majorHAnsi"/>
        </w:rPr>
        <w:t>utrzymania w</w:t>
      </w:r>
      <w:r w:rsidR="000E0F1D" w:rsidRPr="00E756A4">
        <w:rPr>
          <w:rFonts w:asciiTheme="majorHAnsi" w:hAnsiTheme="majorHAnsi"/>
        </w:rPr>
        <w:t xml:space="preserve"> czystości schodów zewnętrznych i</w:t>
      </w:r>
      <w:r w:rsidRPr="00E756A4">
        <w:rPr>
          <w:rFonts w:asciiTheme="majorHAnsi" w:hAnsiTheme="majorHAnsi"/>
        </w:rPr>
        <w:t xml:space="preserve"> tarasu</w:t>
      </w:r>
      <w:r w:rsidR="000E0F1D" w:rsidRPr="00E756A4">
        <w:rPr>
          <w:rFonts w:asciiTheme="majorHAnsi" w:hAnsiTheme="majorHAnsi"/>
        </w:rPr>
        <w:t xml:space="preserve"> </w:t>
      </w:r>
      <w:r w:rsidRPr="00E756A4">
        <w:rPr>
          <w:kern w:val="2"/>
          <w:szCs w:val="24"/>
        </w:rPr>
        <w:t>rozliczenia będą odbywały się wg poniższego wzoru:</w:t>
      </w:r>
      <w:r w:rsidR="00E25143" w:rsidRPr="00E756A4">
        <w:rPr>
          <w:kern w:val="2"/>
          <w:szCs w:val="24"/>
        </w:rPr>
        <w:t xml:space="preserve"> </w:t>
      </w:r>
    </w:p>
    <w:p w:rsidR="00D23123" w:rsidRPr="00E756A4" w:rsidRDefault="00D23123" w:rsidP="005726A7">
      <w:pPr>
        <w:ind w:left="284"/>
        <w:jc w:val="both"/>
        <w:rPr>
          <w:kern w:val="2"/>
          <w:szCs w:val="24"/>
        </w:rPr>
      </w:pPr>
    </w:p>
    <w:p w:rsidR="00262761" w:rsidRPr="002B2942" w:rsidRDefault="00262761" w:rsidP="00262761">
      <w:pPr>
        <w:pStyle w:val="Akapitzlist"/>
        <w:autoSpaceDN w:val="0"/>
        <w:adjustRightInd w:val="0"/>
        <w:ind w:left="426"/>
        <w:jc w:val="center"/>
        <w:rPr>
          <w:b/>
          <w:bCs/>
          <w:i/>
          <w:sz w:val="24"/>
          <w:szCs w:val="24"/>
        </w:rPr>
      </w:pPr>
      <w:r w:rsidRPr="000E0F1D">
        <w:rPr>
          <w:b/>
          <w:bCs/>
          <w:sz w:val="24"/>
          <w:szCs w:val="24"/>
        </w:rPr>
        <w:t>(</w:t>
      </w:r>
      <w:r w:rsidRPr="000E0F1D">
        <w:rPr>
          <w:b/>
          <w:bCs/>
          <w:i/>
          <w:sz w:val="24"/>
          <w:szCs w:val="24"/>
        </w:rPr>
        <w:t>Cena jednostkowa netto za m</w:t>
      </w:r>
      <w:r w:rsidRPr="000E0F1D">
        <w:rPr>
          <w:b/>
          <w:bCs/>
          <w:i/>
          <w:sz w:val="24"/>
          <w:szCs w:val="24"/>
          <w:vertAlign w:val="superscript"/>
        </w:rPr>
        <w:t xml:space="preserve">2 </w:t>
      </w:r>
      <w:r w:rsidRPr="000E0F1D">
        <w:rPr>
          <w:b/>
          <w:bCs/>
          <w:i/>
          <w:sz w:val="24"/>
          <w:szCs w:val="24"/>
        </w:rPr>
        <w:t>powierzchni x sprzątana powierzchnia</w:t>
      </w:r>
      <w:r w:rsidR="009C19CE" w:rsidRPr="000E0F1D">
        <w:rPr>
          <w:b/>
          <w:bCs/>
          <w:i/>
          <w:sz w:val="24"/>
          <w:szCs w:val="24"/>
        </w:rPr>
        <w:t>)</w:t>
      </w:r>
      <w:r w:rsidRPr="000E0F1D">
        <w:rPr>
          <w:b/>
          <w:bCs/>
          <w:i/>
          <w:sz w:val="24"/>
          <w:szCs w:val="24"/>
        </w:rPr>
        <w:t xml:space="preserve"> + podatek VAT</w:t>
      </w:r>
      <w:r w:rsidRPr="002B2942">
        <w:rPr>
          <w:b/>
          <w:bCs/>
          <w:i/>
          <w:sz w:val="24"/>
          <w:szCs w:val="24"/>
        </w:rPr>
        <w:t xml:space="preserve"> wg obowiązującej stawki</w:t>
      </w:r>
    </w:p>
    <w:p w:rsidR="00262761" w:rsidRPr="002B2942" w:rsidRDefault="00262761" w:rsidP="00952A12">
      <w:pPr>
        <w:jc w:val="both"/>
        <w:rPr>
          <w:kern w:val="2"/>
          <w:szCs w:val="24"/>
        </w:rPr>
      </w:pPr>
    </w:p>
    <w:p w:rsidR="00B44AB6" w:rsidRPr="009C662B" w:rsidRDefault="00B44AB6" w:rsidP="00B44AB6">
      <w:pPr>
        <w:pStyle w:val="Akapitzlist"/>
        <w:numPr>
          <w:ilvl w:val="1"/>
          <w:numId w:val="18"/>
        </w:numPr>
        <w:autoSpaceDN w:val="0"/>
        <w:adjustRightInd w:val="0"/>
        <w:ind w:left="284" w:hanging="284"/>
        <w:jc w:val="both"/>
        <w:rPr>
          <w:kern w:val="0"/>
          <w:sz w:val="24"/>
          <w:szCs w:val="24"/>
          <w:lang w:eastAsia="pl-PL"/>
        </w:rPr>
      </w:pPr>
      <w:r w:rsidRPr="002B2942">
        <w:rPr>
          <w:kern w:val="0"/>
          <w:sz w:val="24"/>
          <w:szCs w:val="24"/>
          <w:lang w:eastAsia="pl-PL"/>
        </w:rPr>
        <w:t>Cena jednostkowa netto, o której mowa</w:t>
      </w:r>
      <w:r w:rsidRPr="008A7178">
        <w:rPr>
          <w:kern w:val="0"/>
          <w:sz w:val="24"/>
          <w:szCs w:val="24"/>
          <w:lang w:eastAsia="pl-PL"/>
        </w:rPr>
        <w:t xml:space="preserve"> w ust. 1, obejmuje wszystkie koszty związane </w:t>
      </w:r>
      <w:r w:rsidRPr="008A7178">
        <w:rPr>
          <w:kern w:val="0"/>
          <w:sz w:val="24"/>
          <w:szCs w:val="24"/>
          <w:lang w:eastAsia="pl-PL"/>
        </w:rPr>
        <w:br/>
        <w:t xml:space="preserve">z kompletnym wykonaniem przedmiotu umowy oraz </w:t>
      </w:r>
      <w:r w:rsidRPr="008A7178">
        <w:rPr>
          <w:sz w:val="24"/>
          <w:szCs w:val="24"/>
        </w:rPr>
        <w:t>uwzględnia wszystkie wymagania Zamawiającego określone w SWZ oraz wynikające z obowiązujących przepisów, obejmuje wszystkie koszty bezpośrednie i pośrednie, jakie poniesie Wykonawca z tytułu terminowego i prawidłowego wykonania przedmiotu umowy (m.in.: podatki i opłaty, koszty robocizny,</w:t>
      </w:r>
      <w:r w:rsidRPr="008A7178">
        <w:rPr>
          <w:rFonts w:eastAsiaTheme="minorHAnsi"/>
          <w:color w:val="000000"/>
          <w:kern w:val="0"/>
          <w:sz w:val="24"/>
          <w:szCs w:val="24"/>
          <w:lang w:eastAsia="en-US"/>
        </w:rPr>
        <w:t xml:space="preserve"> środków czystości i środków higienicznych oraz materiałów i urządzeń niezbędnych do należytego</w:t>
      </w:r>
      <w:r w:rsidRPr="009C662B">
        <w:rPr>
          <w:rFonts w:eastAsiaTheme="minorHAnsi"/>
          <w:color w:val="000000"/>
          <w:kern w:val="0"/>
          <w:sz w:val="24"/>
          <w:szCs w:val="24"/>
          <w:lang w:eastAsia="en-US"/>
        </w:rPr>
        <w:t xml:space="preserve"> wykonania niniejszej umowy).</w:t>
      </w:r>
    </w:p>
    <w:p w:rsidR="00B44AB6" w:rsidRPr="009C662B" w:rsidRDefault="00B44AB6" w:rsidP="00B44AB6">
      <w:pPr>
        <w:pStyle w:val="Akapitzlist"/>
        <w:numPr>
          <w:ilvl w:val="1"/>
          <w:numId w:val="18"/>
        </w:numPr>
        <w:autoSpaceDN w:val="0"/>
        <w:adjustRightInd w:val="0"/>
        <w:ind w:left="284" w:hanging="284"/>
        <w:jc w:val="both"/>
        <w:rPr>
          <w:kern w:val="0"/>
          <w:sz w:val="24"/>
          <w:szCs w:val="24"/>
          <w:lang w:eastAsia="pl-PL"/>
        </w:rPr>
      </w:pPr>
      <w:r w:rsidRPr="009C662B">
        <w:rPr>
          <w:rStyle w:val="Brak"/>
          <w:sz w:val="24"/>
          <w:szCs w:val="24"/>
        </w:rPr>
        <w:t xml:space="preserve">Zamawiający gwarantuje wykonanie co najmniej 70% zamówienia. Z tytułu nie wykonania całości zamówienia, Wykonawcy nie przysługują żadne roszczenia. </w:t>
      </w:r>
    </w:p>
    <w:p w:rsidR="00B44AB6" w:rsidRPr="009C662B" w:rsidRDefault="00B44AB6" w:rsidP="00B44AB6">
      <w:pPr>
        <w:jc w:val="center"/>
        <w:textAlignment w:val="auto"/>
        <w:rPr>
          <w:b/>
          <w:kern w:val="2"/>
          <w:szCs w:val="24"/>
          <w:lang w:eastAsia="ar-SA"/>
        </w:rPr>
      </w:pPr>
    </w:p>
    <w:p w:rsidR="00B44AB6" w:rsidRPr="009C662B" w:rsidRDefault="00B44AB6" w:rsidP="00B44AB6">
      <w:pPr>
        <w:jc w:val="center"/>
        <w:textAlignment w:val="auto"/>
        <w:rPr>
          <w:b/>
          <w:kern w:val="2"/>
          <w:szCs w:val="24"/>
          <w:lang w:eastAsia="ar-SA"/>
        </w:rPr>
      </w:pPr>
      <w:r w:rsidRPr="009C662B">
        <w:rPr>
          <w:b/>
          <w:kern w:val="2"/>
          <w:szCs w:val="24"/>
          <w:lang w:eastAsia="ar-SA"/>
        </w:rPr>
        <w:t xml:space="preserve">§ </w:t>
      </w:r>
      <w:r w:rsidRPr="00FD3EF9">
        <w:rPr>
          <w:b/>
          <w:kern w:val="2"/>
          <w:szCs w:val="24"/>
          <w:lang w:eastAsia="ar-SA"/>
        </w:rPr>
        <w:t>15</w:t>
      </w:r>
    </w:p>
    <w:p w:rsidR="00B44AB6" w:rsidRPr="009C662B" w:rsidRDefault="00B44AB6" w:rsidP="00B44AB6">
      <w:pPr>
        <w:jc w:val="center"/>
        <w:textAlignment w:val="auto"/>
        <w:rPr>
          <w:b/>
          <w:bCs/>
          <w:kern w:val="2"/>
          <w:szCs w:val="24"/>
        </w:rPr>
      </w:pPr>
      <w:r w:rsidRPr="009C662B">
        <w:rPr>
          <w:b/>
          <w:szCs w:val="24"/>
        </w:rPr>
        <w:t>Warunki płatności i dane do faktury</w:t>
      </w:r>
    </w:p>
    <w:p w:rsidR="00B44AB6" w:rsidRPr="005A6297" w:rsidRDefault="00B44AB6" w:rsidP="00B44AB6">
      <w:pPr>
        <w:pStyle w:val="Akapitzlist"/>
        <w:numPr>
          <w:ilvl w:val="1"/>
          <w:numId w:val="20"/>
        </w:numPr>
        <w:ind w:left="426" w:hanging="426"/>
        <w:jc w:val="both"/>
        <w:rPr>
          <w:rFonts w:eastAsia="Calibri"/>
          <w:kern w:val="0"/>
          <w:sz w:val="24"/>
          <w:szCs w:val="24"/>
          <w:lang w:eastAsia="ar-SA"/>
        </w:rPr>
      </w:pPr>
      <w:r w:rsidRPr="009C662B">
        <w:rPr>
          <w:rFonts w:eastAsia="Calibri"/>
          <w:color w:val="000000" w:themeColor="text1"/>
          <w:kern w:val="0"/>
          <w:sz w:val="24"/>
          <w:szCs w:val="24"/>
          <w:lang w:eastAsia="ar-SA"/>
        </w:rPr>
        <w:t>Wynagrodzenie będzie płatne na podstawie faktur wystawianych przez Wykonawcę po zakończeniu miesiąca</w:t>
      </w:r>
      <w:r w:rsidR="007173BC">
        <w:rPr>
          <w:rFonts w:eastAsia="Calibri"/>
          <w:color w:val="000000" w:themeColor="text1"/>
          <w:kern w:val="0"/>
          <w:sz w:val="24"/>
          <w:szCs w:val="24"/>
          <w:lang w:eastAsia="ar-SA"/>
        </w:rPr>
        <w:t xml:space="preserve"> </w:t>
      </w:r>
      <w:r w:rsidRPr="009C662B">
        <w:rPr>
          <w:rFonts w:eastAsia="Calibri"/>
          <w:color w:val="000000" w:themeColor="text1"/>
          <w:kern w:val="0"/>
          <w:sz w:val="24"/>
          <w:szCs w:val="24"/>
          <w:lang w:eastAsia="ar-SA"/>
        </w:rPr>
        <w:t>przelewem na rachunek Wykonawcy</w:t>
      </w:r>
      <w:r w:rsidR="007173BC">
        <w:rPr>
          <w:rFonts w:eastAsia="Calibri"/>
          <w:color w:val="000000" w:themeColor="text1"/>
          <w:kern w:val="0"/>
          <w:sz w:val="24"/>
          <w:szCs w:val="24"/>
          <w:lang w:eastAsia="ar-SA"/>
        </w:rPr>
        <w:t xml:space="preserve"> </w:t>
      </w:r>
      <w:r w:rsidRPr="005A6297">
        <w:rPr>
          <w:rFonts w:eastAsia="Calibri"/>
          <w:kern w:val="0"/>
          <w:sz w:val="24"/>
          <w:szCs w:val="24"/>
          <w:lang w:eastAsia="ar-SA"/>
        </w:rPr>
        <w:t xml:space="preserve">wskazany w fakturze </w:t>
      </w:r>
      <w:r w:rsidRPr="005A6297">
        <w:rPr>
          <w:rFonts w:eastAsia="Calibri"/>
          <w:kern w:val="0"/>
          <w:sz w:val="24"/>
          <w:szCs w:val="24"/>
          <w:lang w:eastAsia="ar-SA"/>
        </w:rPr>
        <w:br/>
        <w:t>w terminie 14</w:t>
      </w:r>
      <w:r w:rsidRPr="005A6297">
        <w:rPr>
          <w:rFonts w:eastAsia="Calibri"/>
          <w:bCs/>
          <w:kern w:val="0"/>
          <w:sz w:val="24"/>
          <w:szCs w:val="24"/>
          <w:lang w:eastAsia="ar-SA"/>
        </w:rPr>
        <w:t xml:space="preserve"> dni</w:t>
      </w:r>
      <w:r w:rsidRPr="005A6297">
        <w:rPr>
          <w:rFonts w:eastAsia="Calibri"/>
          <w:kern w:val="0"/>
          <w:sz w:val="24"/>
          <w:szCs w:val="24"/>
          <w:lang w:eastAsia="ar-SA"/>
        </w:rPr>
        <w:t xml:space="preserve"> od daty otrzymania prawidłowo wystawionej faktury. </w:t>
      </w:r>
    </w:p>
    <w:p w:rsidR="00B44AB6" w:rsidRPr="009C662B" w:rsidRDefault="00B44AB6" w:rsidP="00B44AB6">
      <w:pPr>
        <w:pStyle w:val="Akapitzlist"/>
        <w:numPr>
          <w:ilvl w:val="1"/>
          <w:numId w:val="20"/>
        </w:numPr>
        <w:ind w:left="426" w:hanging="426"/>
        <w:jc w:val="both"/>
        <w:rPr>
          <w:color w:val="000000" w:themeColor="text1"/>
          <w:kern w:val="2"/>
          <w:sz w:val="24"/>
          <w:szCs w:val="24"/>
          <w:lang w:eastAsia="ar-SA"/>
        </w:rPr>
      </w:pPr>
      <w:r w:rsidRPr="009C662B">
        <w:rPr>
          <w:color w:val="000000" w:themeColor="text1"/>
          <w:kern w:val="2"/>
          <w:sz w:val="24"/>
          <w:szCs w:val="24"/>
          <w:lang w:eastAsia="ar-SA"/>
        </w:rPr>
        <w:t xml:space="preserve">W przypadku, gdy faktura obejmować będzie niepełny miesiąc świadczenia usługi, należne wynagrodzenie będzie wyliczone proporcjonalnie do ilości dni, w których Wykonawca świadczył usługę. </w:t>
      </w:r>
    </w:p>
    <w:p w:rsidR="00B44AB6" w:rsidRPr="009C662B" w:rsidRDefault="00B44AB6" w:rsidP="00B44AB6">
      <w:pPr>
        <w:pStyle w:val="Akapitzlist"/>
        <w:numPr>
          <w:ilvl w:val="1"/>
          <w:numId w:val="20"/>
        </w:numPr>
        <w:ind w:left="426" w:hanging="426"/>
        <w:jc w:val="both"/>
        <w:rPr>
          <w:color w:val="000000" w:themeColor="text1"/>
          <w:kern w:val="2"/>
          <w:sz w:val="24"/>
          <w:szCs w:val="24"/>
          <w:lang w:eastAsia="ar-SA"/>
        </w:rPr>
      </w:pPr>
      <w:r w:rsidRPr="009C662B">
        <w:rPr>
          <w:color w:val="000000" w:themeColor="text1"/>
          <w:kern w:val="2"/>
          <w:sz w:val="24"/>
          <w:szCs w:val="24"/>
          <w:lang w:eastAsia="ar-SA"/>
        </w:rPr>
        <w:t>Wykonawca wystawi faktury VAT w następujący sposób</w:t>
      </w:r>
    </w:p>
    <w:p w:rsidR="00B44AB6" w:rsidRPr="009C662B" w:rsidRDefault="00B44AB6" w:rsidP="00B44AB6">
      <w:pPr>
        <w:pStyle w:val="Akapitzlist"/>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Nabywca:</w:t>
      </w:r>
      <w:r w:rsidRPr="009C662B">
        <w:rPr>
          <w:rFonts w:eastAsiaTheme="minorHAnsi"/>
          <w:color w:val="000000" w:themeColor="text1"/>
          <w:kern w:val="0"/>
          <w:sz w:val="24"/>
          <w:szCs w:val="24"/>
          <w:lang w:eastAsia="en-US"/>
        </w:rPr>
        <w:tab/>
      </w:r>
      <w:r w:rsidRPr="009C662B">
        <w:rPr>
          <w:rFonts w:eastAsiaTheme="minorHAnsi"/>
          <w:color w:val="000000" w:themeColor="text1"/>
          <w:kern w:val="0"/>
          <w:sz w:val="24"/>
          <w:szCs w:val="24"/>
          <w:lang w:eastAsia="en-US"/>
        </w:rPr>
        <w:tab/>
        <w:t>Powiat Wieluński</w:t>
      </w:r>
    </w:p>
    <w:p w:rsidR="00B44AB6" w:rsidRPr="009C662B" w:rsidRDefault="00B44AB6" w:rsidP="00B44AB6">
      <w:pPr>
        <w:pStyle w:val="Akapitzlist"/>
        <w:ind w:left="2880"/>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Plac Kazimierza Wielkiego 2, 98-300 Wieluń</w:t>
      </w:r>
    </w:p>
    <w:p w:rsidR="00B44AB6" w:rsidRPr="009C662B" w:rsidRDefault="00B44AB6" w:rsidP="00B44AB6">
      <w:pPr>
        <w:pStyle w:val="Akapitzlist"/>
        <w:ind w:left="2880"/>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NIP: 832-17-93-787</w:t>
      </w:r>
    </w:p>
    <w:p w:rsidR="00B44AB6" w:rsidRPr="009C662B" w:rsidRDefault="00B44AB6" w:rsidP="00B44AB6">
      <w:pPr>
        <w:pStyle w:val="Akapitzlist"/>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Odbiorca/Płatnik:</w:t>
      </w:r>
      <w:r w:rsidRPr="009C662B">
        <w:rPr>
          <w:rFonts w:eastAsiaTheme="minorHAnsi"/>
          <w:color w:val="000000" w:themeColor="text1"/>
          <w:kern w:val="0"/>
          <w:sz w:val="24"/>
          <w:szCs w:val="24"/>
          <w:lang w:eastAsia="en-US"/>
        </w:rPr>
        <w:tab/>
        <w:t>Dom Pomocy Społecznej w Skrzynnie, Skrzynno 13</w:t>
      </w:r>
    </w:p>
    <w:p w:rsidR="00B44AB6" w:rsidRPr="009C662B" w:rsidRDefault="00B44AB6" w:rsidP="00B44AB6">
      <w:pPr>
        <w:pStyle w:val="Akapitzlist"/>
        <w:ind w:left="2880"/>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98-311 Ostrówek</w:t>
      </w:r>
    </w:p>
    <w:p w:rsidR="00B44AB6" w:rsidRPr="009C662B" w:rsidRDefault="00B44AB6" w:rsidP="00B44AB6">
      <w:pPr>
        <w:pStyle w:val="Akapitzlist"/>
        <w:numPr>
          <w:ilvl w:val="1"/>
          <w:numId w:val="20"/>
        </w:numPr>
        <w:ind w:left="426" w:hanging="426"/>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W razie braku możliwości technicznych wystawienia faktury VAT z danymi wskazanymi powyżej dopuszcza się zastosowanie poniższego rozwiązania:</w:t>
      </w:r>
    </w:p>
    <w:p w:rsidR="00B44AB6" w:rsidRPr="009C662B" w:rsidRDefault="00B44AB6" w:rsidP="00B44AB6">
      <w:pPr>
        <w:pStyle w:val="Akapitzlist"/>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Nabywca:</w:t>
      </w:r>
      <w:r w:rsidRPr="009C662B">
        <w:rPr>
          <w:rFonts w:eastAsiaTheme="minorHAnsi"/>
          <w:color w:val="000000" w:themeColor="text1"/>
          <w:kern w:val="0"/>
          <w:sz w:val="24"/>
          <w:szCs w:val="24"/>
          <w:lang w:eastAsia="en-US"/>
        </w:rPr>
        <w:tab/>
      </w:r>
      <w:r w:rsidRPr="009C662B">
        <w:rPr>
          <w:rFonts w:eastAsiaTheme="minorHAnsi"/>
          <w:color w:val="000000" w:themeColor="text1"/>
          <w:kern w:val="0"/>
          <w:sz w:val="24"/>
          <w:szCs w:val="24"/>
          <w:lang w:eastAsia="en-US"/>
        </w:rPr>
        <w:tab/>
        <w:t xml:space="preserve">Powiat Wieluński - Dom Pomocy Społecznej w Skrzynnie </w:t>
      </w:r>
    </w:p>
    <w:p w:rsidR="00B44AB6" w:rsidRPr="009C662B" w:rsidRDefault="00B44AB6" w:rsidP="00B44AB6">
      <w:pPr>
        <w:pStyle w:val="Akapitzlist"/>
        <w:ind w:left="2880"/>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Skrzynno 13, 98-311 Ostrówek</w:t>
      </w:r>
    </w:p>
    <w:p w:rsidR="00B44AB6" w:rsidRPr="009C662B" w:rsidRDefault="00B44AB6" w:rsidP="00B44AB6">
      <w:pPr>
        <w:pStyle w:val="Akapitzlist"/>
        <w:ind w:left="2880"/>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NIP: 832-17-93-787.</w:t>
      </w:r>
    </w:p>
    <w:p w:rsidR="00B44AB6" w:rsidRPr="009C662B" w:rsidRDefault="00B44AB6" w:rsidP="00B44AB6">
      <w:pPr>
        <w:pStyle w:val="Akapitzlist"/>
        <w:numPr>
          <w:ilvl w:val="1"/>
          <w:numId w:val="20"/>
        </w:numPr>
        <w:ind w:left="425" w:hanging="425"/>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W przypadku, gdy wystawiona faktura VAT nie będzie zawierać określenia nabywcy zgodnie z powyższym wzorem uznana będzie za wystawioną w sposób nieprawidłowy, co wymagać będzie sporządzenia korekty.</w:t>
      </w:r>
    </w:p>
    <w:p w:rsidR="00B44AB6" w:rsidRPr="009C662B" w:rsidRDefault="00B44AB6" w:rsidP="00B44AB6">
      <w:pPr>
        <w:pStyle w:val="Akapitzlist"/>
        <w:numPr>
          <w:ilvl w:val="1"/>
          <w:numId w:val="20"/>
        </w:numPr>
        <w:ind w:left="425" w:hanging="425"/>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 xml:space="preserve">Wykonawca </w:t>
      </w:r>
      <w:r w:rsidR="009109B5">
        <w:rPr>
          <w:rFonts w:eastAsiaTheme="minorHAnsi"/>
          <w:color w:val="000000" w:themeColor="text1"/>
          <w:kern w:val="0"/>
          <w:sz w:val="24"/>
          <w:szCs w:val="24"/>
          <w:lang w:eastAsia="en-US"/>
        </w:rPr>
        <w:t xml:space="preserve">będzie/ </w:t>
      </w:r>
      <w:r>
        <w:rPr>
          <w:rFonts w:eastAsiaTheme="minorHAnsi"/>
          <w:color w:val="000000" w:themeColor="text1"/>
          <w:kern w:val="0"/>
          <w:sz w:val="24"/>
          <w:szCs w:val="24"/>
          <w:lang w:eastAsia="en-US"/>
        </w:rPr>
        <w:t>nie będzie</w:t>
      </w:r>
      <w:r w:rsidR="009109B5">
        <w:rPr>
          <w:rFonts w:eastAsiaTheme="minorHAnsi"/>
          <w:color w:val="000000" w:themeColor="text1"/>
          <w:kern w:val="0"/>
          <w:sz w:val="24"/>
          <w:szCs w:val="24"/>
          <w:lang w:eastAsia="en-US"/>
        </w:rPr>
        <w:t>*</w:t>
      </w:r>
      <w:r w:rsidRPr="009C662B">
        <w:rPr>
          <w:rFonts w:eastAsiaTheme="minorHAnsi"/>
          <w:color w:val="000000" w:themeColor="text1"/>
          <w:kern w:val="0"/>
          <w:sz w:val="24"/>
          <w:szCs w:val="24"/>
          <w:lang w:eastAsia="en-US"/>
        </w:rPr>
        <w:t xml:space="preserve"> składał ustrukturyzowanych faktur drogą elektroniczną zgodnie z postanowieniami ustawy z dnia 09 listopada 2018 r. o elektronicznym fakturowaniu w zamówieniach publicznych, koncesjach na roboty budowlane lub usługi oraz partnerstwie publiczno-prywatnym. Wykonawca uprawniony jest do składania faktur za pośrednictwem platformy elektronicznego fakturowania na stronie </w:t>
      </w:r>
      <w:hyperlink r:id="rId9" w:history="1">
        <w:r w:rsidRPr="009C662B">
          <w:rPr>
            <w:rStyle w:val="Hipercze"/>
            <w:rFonts w:eastAsiaTheme="minorHAnsi"/>
            <w:kern w:val="0"/>
            <w:sz w:val="24"/>
            <w:szCs w:val="24"/>
            <w:lang w:eastAsia="en-US"/>
          </w:rPr>
          <w:t>https://efaktura.gov.pl</w:t>
        </w:r>
      </w:hyperlink>
      <w:r w:rsidRPr="009C662B">
        <w:rPr>
          <w:rFonts w:eastAsiaTheme="minorHAnsi"/>
          <w:color w:val="000000" w:themeColor="text1"/>
          <w:kern w:val="0"/>
          <w:sz w:val="24"/>
          <w:szCs w:val="24"/>
          <w:lang w:eastAsia="en-US"/>
        </w:rPr>
        <w:t xml:space="preserve">. </w:t>
      </w:r>
    </w:p>
    <w:p w:rsidR="00B44AB6" w:rsidRPr="009C662B" w:rsidRDefault="00B44AB6" w:rsidP="00B44AB6">
      <w:pPr>
        <w:pStyle w:val="Akapitzlist"/>
        <w:numPr>
          <w:ilvl w:val="1"/>
          <w:numId w:val="20"/>
        </w:numPr>
        <w:ind w:left="425" w:hanging="425"/>
        <w:jc w:val="both"/>
        <w:rPr>
          <w:rFonts w:eastAsiaTheme="minorHAnsi"/>
          <w:color w:val="000000" w:themeColor="text1"/>
          <w:kern w:val="0"/>
          <w:sz w:val="24"/>
          <w:szCs w:val="24"/>
          <w:lang w:eastAsia="en-US"/>
        </w:rPr>
      </w:pPr>
      <w:r w:rsidRPr="009C662B">
        <w:rPr>
          <w:rFonts w:eastAsiaTheme="minorHAnsi"/>
          <w:color w:val="000000" w:themeColor="text1"/>
          <w:kern w:val="0"/>
          <w:sz w:val="24"/>
          <w:szCs w:val="24"/>
          <w:lang w:eastAsia="en-US"/>
        </w:rPr>
        <w:t xml:space="preserve">Wykonawca oświadcza, że </w:t>
      </w:r>
      <w:r>
        <w:rPr>
          <w:rFonts w:eastAsiaTheme="minorHAnsi"/>
          <w:color w:val="000000" w:themeColor="text1"/>
          <w:kern w:val="0"/>
          <w:sz w:val="24"/>
          <w:szCs w:val="24"/>
          <w:lang w:eastAsia="en-US"/>
        </w:rPr>
        <w:t>jest</w:t>
      </w:r>
      <w:r w:rsidR="00917370">
        <w:rPr>
          <w:rFonts w:eastAsiaTheme="minorHAnsi"/>
          <w:color w:val="000000" w:themeColor="text1"/>
          <w:kern w:val="0"/>
          <w:sz w:val="24"/>
          <w:szCs w:val="24"/>
          <w:lang w:eastAsia="en-US"/>
        </w:rPr>
        <w:t>/ nie jest*</w:t>
      </w:r>
      <w:r w:rsidRPr="009C662B">
        <w:rPr>
          <w:rFonts w:eastAsiaTheme="minorHAnsi"/>
          <w:color w:val="000000" w:themeColor="text1"/>
          <w:kern w:val="0"/>
          <w:sz w:val="24"/>
          <w:szCs w:val="24"/>
          <w:lang w:eastAsia="en-US"/>
        </w:rPr>
        <w:t xml:space="preserve"> zarejest</w:t>
      </w:r>
      <w:r>
        <w:rPr>
          <w:rFonts w:eastAsiaTheme="minorHAnsi"/>
          <w:color w:val="000000" w:themeColor="text1"/>
          <w:kern w:val="0"/>
          <w:sz w:val="24"/>
          <w:szCs w:val="24"/>
          <w:lang w:eastAsia="en-US"/>
        </w:rPr>
        <w:t xml:space="preserve">rowany w Wykazie Podatników VAT </w:t>
      </w:r>
      <w:r w:rsidRPr="009C662B">
        <w:rPr>
          <w:rFonts w:eastAsiaTheme="minorHAnsi"/>
          <w:color w:val="000000" w:themeColor="text1"/>
          <w:kern w:val="0"/>
          <w:sz w:val="24"/>
          <w:szCs w:val="24"/>
          <w:lang w:eastAsia="en-US"/>
        </w:rPr>
        <w:t xml:space="preserve">prowadzonym przez Krajową Administrację Skarbową Ministerstwa Finansów. </w:t>
      </w:r>
    </w:p>
    <w:p w:rsidR="00B44AB6" w:rsidRPr="009C662B" w:rsidRDefault="00B44AB6" w:rsidP="00B44AB6">
      <w:pPr>
        <w:pStyle w:val="Akapitzlist"/>
        <w:numPr>
          <w:ilvl w:val="1"/>
          <w:numId w:val="20"/>
        </w:numPr>
        <w:ind w:left="425" w:hanging="425"/>
        <w:jc w:val="both"/>
        <w:rPr>
          <w:color w:val="000000" w:themeColor="text1"/>
          <w:kern w:val="2"/>
          <w:sz w:val="24"/>
          <w:szCs w:val="24"/>
        </w:rPr>
      </w:pPr>
      <w:r w:rsidRPr="009C662B">
        <w:rPr>
          <w:color w:val="000000" w:themeColor="text1"/>
          <w:kern w:val="2"/>
          <w:sz w:val="24"/>
          <w:szCs w:val="24"/>
        </w:rPr>
        <w:t>Wykonawca oświadcza, że w terminie 7 dni od zmiany rachunku bankowego powiadomi Zamawiającego o jego zmianie.</w:t>
      </w:r>
    </w:p>
    <w:p w:rsidR="00B44AB6" w:rsidRPr="009C662B" w:rsidRDefault="00B44AB6" w:rsidP="00B44AB6">
      <w:pPr>
        <w:rPr>
          <w:b/>
          <w:szCs w:val="24"/>
          <w:lang w:eastAsia="ar-SA"/>
        </w:rPr>
      </w:pPr>
    </w:p>
    <w:p w:rsidR="00B44AB6" w:rsidRPr="009C662B" w:rsidRDefault="00B44AB6" w:rsidP="00B44AB6">
      <w:pPr>
        <w:pStyle w:val="Akapitzlist"/>
        <w:widowControl w:val="0"/>
        <w:tabs>
          <w:tab w:val="left" w:pos="499"/>
        </w:tabs>
        <w:spacing w:line="276" w:lineRule="auto"/>
        <w:ind w:left="0"/>
        <w:jc w:val="center"/>
        <w:rPr>
          <w:b/>
          <w:bCs/>
          <w:sz w:val="24"/>
          <w:szCs w:val="24"/>
        </w:rPr>
      </w:pPr>
      <w:r w:rsidRPr="00FD3EF9">
        <w:rPr>
          <w:b/>
          <w:bCs/>
          <w:sz w:val="24"/>
          <w:szCs w:val="24"/>
        </w:rPr>
        <w:t>§ 16</w:t>
      </w:r>
    </w:p>
    <w:p w:rsidR="00B44AB6" w:rsidRPr="009C662B" w:rsidRDefault="00B44AB6" w:rsidP="00B44AB6">
      <w:pPr>
        <w:pStyle w:val="Akapitzlist"/>
        <w:widowControl w:val="0"/>
        <w:tabs>
          <w:tab w:val="left" w:pos="499"/>
        </w:tabs>
        <w:spacing w:line="276" w:lineRule="auto"/>
        <w:ind w:left="0"/>
        <w:jc w:val="center"/>
        <w:rPr>
          <w:sz w:val="24"/>
          <w:szCs w:val="24"/>
        </w:rPr>
      </w:pPr>
      <w:r w:rsidRPr="009C662B">
        <w:rPr>
          <w:b/>
          <w:bCs/>
          <w:kern w:val="0"/>
          <w:sz w:val="24"/>
          <w:szCs w:val="24"/>
          <w:lang w:eastAsia="pl-PL"/>
        </w:rPr>
        <w:t>Klauzula waloryzacyjna – wzrost cen materiałów i kosztów</w:t>
      </w:r>
    </w:p>
    <w:p w:rsidR="00B44AB6" w:rsidRPr="009C662B" w:rsidRDefault="00B44AB6" w:rsidP="00157C2F">
      <w:pPr>
        <w:pStyle w:val="Akapitzlist"/>
        <w:numPr>
          <w:ilvl w:val="0"/>
          <w:numId w:val="41"/>
        </w:numPr>
        <w:spacing w:before="100" w:beforeAutospacing="1" w:after="100" w:afterAutospacing="1"/>
        <w:ind w:left="426" w:hanging="426"/>
        <w:jc w:val="both"/>
        <w:rPr>
          <w:kern w:val="0"/>
          <w:sz w:val="24"/>
          <w:szCs w:val="24"/>
          <w:lang w:eastAsia="pl-PL"/>
        </w:rPr>
      </w:pPr>
      <w:r w:rsidRPr="009C662B">
        <w:rPr>
          <w:kern w:val="0"/>
          <w:sz w:val="24"/>
          <w:szCs w:val="24"/>
          <w:lang w:eastAsia="pl-PL"/>
        </w:rPr>
        <w:t xml:space="preserve">Zmiany wynagrodzenia, w przypadku zmian cen materiałów lub kosztów związanych </w:t>
      </w:r>
      <w:r>
        <w:rPr>
          <w:kern w:val="0"/>
          <w:sz w:val="24"/>
          <w:szCs w:val="24"/>
          <w:lang w:eastAsia="pl-PL"/>
        </w:rPr>
        <w:br/>
      </w:r>
      <w:r w:rsidRPr="009C662B">
        <w:rPr>
          <w:kern w:val="0"/>
          <w:sz w:val="24"/>
          <w:szCs w:val="24"/>
          <w:lang w:eastAsia="pl-PL"/>
        </w:rPr>
        <w:t>z realizacją zamówienia, dokonuje się na podstawie wniosku złożonego przez Wykonawcę nie wcześniej niż po upływie 6 pełnych miesięcy kalendarzowych od dnia zawarcia Umowy oraz nie częściej niż raz na 12 miesięcy obowiązywania umowy.</w:t>
      </w:r>
    </w:p>
    <w:p w:rsidR="00B44AB6" w:rsidRPr="009C662B" w:rsidRDefault="00B44AB6" w:rsidP="00157C2F">
      <w:pPr>
        <w:pStyle w:val="Akapitzlist"/>
        <w:numPr>
          <w:ilvl w:val="0"/>
          <w:numId w:val="41"/>
        </w:numPr>
        <w:spacing w:before="100" w:beforeAutospacing="1" w:after="100" w:afterAutospacing="1"/>
        <w:ind w:left="426" w:hanging="426"/>
        <w:jc w:val="both"/>
        <w:rPr>
          <w:kern w:val="0"/>
          <w:sz w:val="24"/>
          <w:szCs w:val="24"/>
          <w:lang w:eastAsia="pl-PL"/>
        </w:rPr>
      </w:pPr>
      <w:r w:rsidRPr="009C662B">
        <w:rPr>
          <w:kern w:val="0"/>
          <w:sz w:val="24"/>
          <w:szCs w:val="24"/>
          <w:lang w:eastAsia="pl-PL"/>
        </w:rPr>
        <w:t>Wykonawca uprawniony jest do wystąpienia z wnioskiem o zmianę wysokości wynagrodzenia (dalej: wniosek) w przypadku wzrostu cen materiałów lub kosztów związanych z realizacją zamówienia co najmniej o 5% w stosunku do cen obowiązujących w dacie złożenia oferty.</w:t>
      </w:r>
    </w:p>
    <w:p w:rsidR="00B44AB6" w:rsidRPr="009C662B" w:rsidRDefault="00B44AB6" w:rsidP="00157C2F">
      <w:pPr>
        <w:pStyle w:val="Akapitzlist"/>
        <w:numPr>
          <w:ilvl w:val="0"/>
          <w:numId w:val="41"/>
        </w:numPr>
        <w:spacing w:before="100" w:beforeAutospacing="1" w:after="100" w:afterAutospacing="1"/>
        <w:ind w:left="426" w:hanging="426"/>
        <w:jc w:val="both"/>
        <w:rPr>
          <w:kern w:val="0"/>
          <w:sz w:val="24"/>
          <w:szCs w:val="24"/>
          <w:lang w:eastAsia="pl-PL"/>
        </w:rPr>
      </w:pPr>
      <w:r w:rsidRPr="008A7178">
        <w:rPr>
          <w:kern w:val="0"/>
          <w:sz w:val="24"/>
          <w:szCs w:val="24"/>
          <w:lang w:eastAsia="pl-PL"/>
        </w:rPr>
        <w:t>Wykonawca zobowiązany jest do udokumentowania we wniosku wzrostu cen lub kosztów związanych z realizacją zamówienia, o których mowa w ust. 1 oraz</w:t>
      </w:r>
      <w:r w:rsidRPr="009C662B">
        <w:rPr>
          <w:kern w:val="0"/>
          <w:sz w:val="24"/>
          <w:szCs w:val="24"/>
          <w:lang w:eastAsia="pl-PL"/>
        </w:rPr>
        <w:t xml:space="preserve"> określenia wpływu zmiany tych cen lub kosztów na koszt wykonania zamówienia.</w:t>
      </w:r>
    </w:p>
    <w:p w:rsidR="00B44AB6" w:rsidRPr="009C662B" w:rsidRDefault="00B44AB6" w:rsidP="00157C2F">
      <w:pPr>
        <w:pStyle w:val="Akapitzlist"/>
        <w:numPr>
          <w:ilvl w:val="0"/>
          <w:numId w:val="41"/>
        </w:numPr>
        <w:spacing w:before="100" w:beforeAutospacing="1" w:after="100" w:afterAutospacing="1"/>
        <w:ind w:left="426" w:hanging="426"/>
        <w:jc w:val="both"/>
        <w:rPr>
          <w:kern w:val="0"/>
          <w:sz w:val="24"/>
          <w:szCs w:val="24"/>
          <w:lang w:eastAsia="pl-PL"/>
        </w:rPr>
      </w:pPr>
      <w:r w:rsidRPr="009C662B">
        <w:rPr>
          <w:kern w:val="0"/>
          <w:sz w:val="24"/>
          <w:szCs w:val="24"/>
          <w:lang w:eastAsia="pl-PL"/>
        </w:rPr>
        <w:t>Zmianie podlegać będzie cena jednostkowa przedstawiona w ofercie stanowiącej załącznik do niniejszej umowy.</w:t>
      </w:r>
    </w:p>
    <w:p w:rsidR="00B44AB6" w:rsidRPr="009C662B" w:rsidRDefault="00B44AB6" w:rsidP="00157C2F">
      <w:pPr>
        <w:pStyle w:val="Akapitzlist"/>
        <w:numPr>
          <w:ilvl w:val="0"/>
          <w:numId w:val="41"/>
        </w:numPr>
        <w:spacing w:before="100" w:beforeAutospacing="1" w:after="100" w:afterAutospacing="1"/>
        <w:ind w:left="426" w:hanging="426"/>
        <w:jc w:val="both"/>
        <w:rPr>
          <w:kern w:val="0"/>
          <w:sz w:val="24"/>
          <w:szCs w:val="24"/>
          <w:lang w:eastAsia="pl-PL"/>
        </w:rPr>
      </w:pPr>
      <w:r w:rsidRPr="009C662B">
        <w:rPr>
          <w:kern w:val="0"/>
          <w:sz w:val="24"/>
          <w:szCs w:val="24"/>
          <w:lang w:eastAsia="pl-PL"/>
        </w:rPr>
        <w:t xml:space="preserve">Poziom zmiany wynagrodzenia zostanie ustalony na podstawie miesięcznych wskaźników cen towarów i usług konsumpcyjnych opublikowanych przez Główny Urząd Statystyczny. </w:t>
      </w:r>
    </w:p>
    <w:p w:rsidR="00B44AB6" w:rsidRPr="009C662B" w:rsidRDefault="00B44AB6" w:rsidP="00157C2F">
      <w:pPr>
        <w:pStyle w:val="Akapitzlist"/>
        <w:numPr>
          <w:ilvl w:val="0"/>
          <w:numId w:val="41"/>
        </w:numPr>
        <w:spacing w:before="100" w:beforeAutospacing="1"/>
        <w:ind w:left="425" w:hanging="425"/>
        <w:contextualSpacing w:val="0"/>
        <w:jc w:val="both"/>
        <w:rPr>
          <w:kern w:val="0"/>
          <w:sz w:val="24"/>
          <w:szCs w:val="24"/>
          <w:lang w:eastAsia="pl-PL"/>
        </w:rPr>
      </w:pPr>
      <w:r w:rsidRPr="009C662B">
        <w:rPr>
          <w:kern w:val="0"/>
          <w:sz w:val="24"/>
          <w:szCs w:val="24"/>
          <w:lang w:eastAsia="pl-PL"/>
        </w:rPr>
        <w:lastRenderedPageBreak/>
        <w:t>Wysokość ceny po waloryzacji stanowi:</w:t>
      </w:r>
    </w:p>
    <w:p w:rsidR="00B44AB6" w:rsidRPr="009C662B" w:rsidRDefault="00B44AB6" w:rsidP="00B44AB6">
      <w:pPr>
        <w:widowControl/>
        <w:suppressAutoHyphens w:val="0"/>
        <w:overflowPunct/>
        <w:autoSpaceDE/>
        <w:spacing w:before="60"/>
        <w:ind w:left="425"/>
        <w:jc w:val="both"/>
        <w:textAlignment w:val="auto"/>
        <w:rPr>
          <w:kern w:val="0"/>
          <w:szCs w:val="24"/>
          <w:lang w:eastAsia="pl-PL"/>
        </w:rPr>
      </w:pPr>
      <w:r w:rsidRPr="009C662B">
        <w:rPr>
          <w:kern w:val="0"/>
          <w:szCs w:val="24"/>
          <w:lang w:eastAsia="pl-PL"/>
        </w:rPr>
        <w:t>Początkowa cena jednostkowa, określona w ofercie</w:t>
      </w:r>
      <w:r w:rsidRPr="009C662B">
        <w:rPr>
          <w:color w:val="0070C0"/>
          <w:kern w:val="0"/>
          <w:szCs w:val="24"/>
          <w:lang w:eastAsia="pl-PL"/>
        </w:rPr>
        <w:t>,</w:t>
      </w:r>
      <w:r w:rsidRPr="009C662B">
        <w:rPr>
          <w:kern w:val="0"/>
          <w:szCs w:val="24"/>
          <w:lang w:eastAsia="pl-PL"/>
        </w:rPr>
        <w:t xml:space="preserve"> przemnożona przez procentowy poziom zmiany stanowiący różnicę sumy zmian wskaźników cen towarów i usług konsumpcyjnych opublikowanych miesiąc do miesiąca, za poprzedzające waloryzację 6 miesięcy i wskaźnika korygującego tj. 5%.</w:t>
      </w:r>
    </w:p>
    <w:p w:rsidR="00B44AB6" w:rsidRPr="009C662B" w:rsidRDefault="00B44AB6" w:rsidP="00B44AB6">
      <w:pPr>
        <w:widowControl/>
        <w:suppressAutoHyphens w:val="0"/>
        <w:overflowPunct/>
        <w:autoSpaceDE/>
        <w:ind w:left="425"/>
        <w:textAlignment w:val="auto"/>
        <w:rPr>
          <w:kern w:val="0"/>
          <w:szCs w:val="24"/>
          <w:lang w:eastAsia="pl-PL"/>
        </w:rPr>
      </w:pPr>
      <w:r w:rsidRPr="009C662B">
        <w:rPr>
          <w:b/>
          <w:bCs/>
          <w:kern w:val="0"/>
          <w:szCs w:val="24"/>
          <w:lang w:eastAsia="pl-PL"/>
        </w:rPr>
        <w:t>Cw = Cp *[(Sw</w:t>
      </w:r>
      <w:r w:rsidRPr="009C662B">
        <w:rPr>
          <w:b/>
          <w:bCs/>
          <w:kern w:val="0"/>
          <w:szCs w:val="24"/>
          <w:vertAlign w:val="subscript"/>
          <w:lang w:eastAsia="pl-PL"/>
        </w:rPr>
        <w:t>n1-n6</w:t>
      </w:r>
      <w:r w:rsidRPr="009C662B">
        <w:rPr>
          <w:b/>
          <w:bCs/>
          <w:kern w:val="0"/>
          <w:szCs w:val="24"/>
          <w:lang w:eastAsia="pl-PL"/>
        </w:rPr>
        <w:t xml:space="preserve"> – 5%) + 100%]</w:t>
      </w:r>
    </w:p>
    <w:p w:rsidR="00B44AB6" w:rsidRPr="009C662B" w:rsidRDefault="00B44AB6" w:rsidP="00B44AB6">
      <w:pPr>
        <w:widowControl/>
        <w:suppressAutoHyphens w:val="0"/>
        <w:overflowPunct/>
        <w:autoSpaceDE/>
        <w:ind w:left="425"/>
        <w:textAlignment w:val="auto"/>
        <w:rPr>
          <w:kern w:val="0"/>
          <w:szCs w:val="24"/>
          <w:lang w:eastAsia="pl-PL"/>
        </w:rPr>
      </w:pPr>
      <w:r w:rsidRPr="009C662B">
        <w:rPr>
          <w:b/>
          <w:bCs/>
          <w:kern w:val="0"/>
          <w:szCs w:val="24"/>
          <w:lang w:eastAsia="pl-PL"/>
        </w:rPr>
        <w:t>Cw</w:t>
      </w:r>
      <w:r w:rsidRPr="009C662B">
        <w:rPr>
          <w:kern w:val="0"/>
          <w:szCs w:val="24"/>
          <w:lang w:eastAsia="pl-PL"/>
        </w:rPr>
        <w:t xml:space="preserve"> – wysokość ceny po waloryzacji</w:t>
      </w:r>
    </w:p>
    <w:p w:rsidR="00B44AB6" w:rsidRPr="009C662B" w:rsidRDefault="00B44AB6" w:rsidP="00B44AB6">
      <w:pPr>
        <w:widowControl/>
        <w:suppressAutoHyphens w:val="0"/>
        <w:overflowPunct/>
        <w:autoSpaceDE/>
        <w:ind w:left="425"/>
        <w:textAlignment w:val="auto"/>
        <w:rPr>
          <w:kern w:val="0"/>
          <w:szCs w:val="24"/>
          <w:lang w:eastAsia="pl-PL"/>
        </w:rPr>
      </w:pPr>
      <w:r w:rsidRPr="009C662B">
        <w:rPr>
          <w:b/>
          <w:bCs/>
          <w:kern w:val="0"/>
          <w:szCs w:val="24"/>
          <w:lang w:eastAsia="pl-PL"/>
        </w:rPr>
        <w:t>Cp</w:t>
      </w:r>
      <w:r w:rsidRPr="009C662B">
        <w:rPr>
          <w:kern w:val="0"/>
          <w:szCs w:val="24"/>
          <w:lang w:eastAsia="pl-PL"/>
        </w:rPr>
        <w:t xml:space="preserve"> – początkowa cena jednostkowa, określona w ofercie</w:t>
      </w:r>
    </w:p>
    <w:p w:rsidR="00B44AB6" w:rsidRPr="009C662B" w:rsidRDefault="00B44AB6" w:rsidP="00B44AB6">
      <w:pPr>
        <w:widowControl/>
        <w:suppressAutoHyphens w:val="0"/>
        <w:overflowPunct/>
        <w:autoSpaceDE/>
        <w:ind w:left="425"/>
        <w:jc w:val="both"/>
        <w:textAlignment w:val="auto"/>
        <w:rPr>
          <w:kern w:val="0"/>
          <w:szCs w:val="24"/>
          <w:lang w:eastAsia="pl-PL"/>
        </w:rPr>
      </w:pPr>
      <w:r w:rsidRPr="009C662B">
        <w:rPr>
          <w:b/>
          <w:bCs/>
          <w:kern w:val="0"/>
          <w:szCs w:val="24"/>
          <w:lang w:eastAsia="pl-PL"/>
        </w:rPr>
        <w:t>Sw</w:t>
      </w:r>
      <w:r w:rsidRPr="009C662B">
        <w:rPr>
          <w:b/>
          <w:bCs/>
          <w:kern w:val="0"/>
          <w:szCs w:val="24"/>
          <w:vertAlign w:val="subscript"/>
          <w:lang w:eastAsia="pl-PL"/>
        </w:rPr>
        <w:t xml:space="preserve"> n1-n6</w:t>
      </w:r>
      <w:r w:rsidRPr="009C662B">
        <w:rPr>
          <w:kern w:val="0"/>
          <w:szCs w:val="24"/>
          <w:lang w:eastAsia="pl-PL"/>
        </w:rPr>
        <w:t xml:space="preserve">– suma zmian wskaźników cen towarów i usług konsumpcyjnych opublikowanych </w:t>
      </w:r>
      <w:r w:rsidR="000E45A8" w:rsidRPr="009C662B">
        <w:rPr>
          <w:kern w:val="0"/>
          <w:szCs w:val="24"/>
          <w:lang w:eastAsia="pl-PL"/>
        </w:rPr>
        <w:t>miesiąc do miesiąca</w:t>
      </w:r>
      <w:r w:rsidR="007173BC">
        <w:rPr>
          <w:kern w:val="0"/>
          <w:szCs w:val="24"/>
          <w:lang w:eastAsia="pl-PL"/>
        </w:rPr>
        <w:t xml:space="preserve"> </w:t>
      </w:r>
      <w:r w:rsidRPr="009C662B">
        <w:rPr>
          <w:kern w:val="0"/>
          <w:szCs w:val="24"/>
          <w:lang w:eastAsia="pl-PL"/>
        </w:rPr>
        <w:t>przez GUS z 6 miesięcy poprzedzających złożenie wniosku (określona procentowo)</w:t>
      </w:r>
    </w:p>
    <w:p w:rsidR="00B44AB6" w:rsidRPr="009C662B" w:rsidRDefault="00B44AB6" w:rsidP="00B44AB6">
      <w:pPr>
        <w:widowControl/>
        <w:suppressAutoHyphens w:val="0"/>
        <w:overflowPunct/>
        <w:autoSpaceDE/>
        <w:ind w:left="425"/>
        <w:jc w:val="both"/>
        <w:textAlignment w:val="auto"/>
        <w:rPr>
          <w:kern w:val="0"/>
          <w:szCs w:val="24"/>
          <w:lang w:eastAsia="pl-PL"/>
        </w:rPr>
      </w:pPr>
      <w:r w:rsidRPr="009C662B">
        <w:rPr>
          <w:kern w:val="0"/>
          <w:szCs w:val="24"/>
          <w:u w:val="single"/>
          <w:lang w:eastAsia="pl-PL"/>
        </w:rPr>
        <w:t>W przypadku, gdy</w:t>
      </w:r>
      <w:r w:rsidRPr="009C662B">
        <w:rPr>
          <w:b/>
          <w:bCs/>
          <w:kern w:val="0"/>
          <w:szCs w:val="24"/>
          <w:u w:val="single"/>
          <w:lang w:eastAsia="pl-PL"/>
        </w:rPr>
        <w:t>Sw</w:t>
      </w:r>
      <w:r w:rsidRPr="009C662B">
        <w:rPr>
          <w:b/>
          <w:bCs/>
          <w:kern w:val="0"/>
          <w:szCs w:val="24"/>
          <w:u w:val="single"/>
          <w:vertAlign w:val="subscript"/>
          <w:lang w:eastAsia="pl-PL"/>
        </w:rPr>
        <w:t xml:space="preserve"> n1-n6 </w:t>
      </w:r>
      <w:r w:rsidRPr="009C662B">
        <w:rPr>
          <w:kern w:val="0"/>
          <w:szCs w:val="24"/>
          <w:u w:val="single"/>
          <w:lang w:eastAsia="pl-PL"/>
        </w:rPr>
        <w:t xml:space="preserve">mniejsze niż 5%, cena z oferty nie podlega waloryzacji </w:t>
      </w:r>
      <w:r w:rsidRPr="009C662B">
        <w:rPr>
          <w:kern w:val="0"/>
          <w:szCs w:val="24"/>
          <w:u w:val="single"/>
          <w:lang w:eastAsia="pl-PL"/>
        </w:rPr>
        <w:br/>
        <w:t xml:space="preserve">i powyższy wzór nie ma zastosowania. </w:t>
      </w:r>
    </w:p>
    <w:p w:rsidR="00B44AB6" w:rsidRPr="008A7178" w:rsidRDefault="00B44AB6" w:rsidP="00157C2F">
      <w:pPr>
        <w:pStyle w:val="Akapitzlist"/>
        <w:numPr>
          <w:ilvl w:val="0"/>
          <w:numId w:val="41"/>
        </w:numPr>
        <w:spacing w:before="60" w:after="100" w:afterAutospacing="1"/>
        <w:ind w:left="425" w:hanging="425"/>
        <w:jc w:val="both"/>
        <w:rPr>
          <w:kern w:val="0"/>
          <w:sz w:val="24"/>
          <w:szCs w:val="24"/>
          <w:lang w:eastAsia="pl-PL"/>
        </w:rPr>
      </w:pPr>
      <w:r w:rsidRPr="009C662B">
        <w:rPr>
          <w:kern w:val="0"/>
          <w:sz w:val="24"/>
          <w:szCs w:val="24"/>
          <w:lang w:eastAsia="pl-PL"/>
        </w:rPr>
        <w:t xml:space="preserve">Maksymalna zmiana wartości wynagrodzenia Wykonawcy nie może przekroczyć 10% wartości wynagrodzenia łącznego, o którym </w:t>
      </w:r>
      <w:r w:rsidRPr="008A7178">
        <w:rPr>
          <w:kern w:val="0"/>
          <w:sz w:val="24"/>
          <w:szCs w:val="24"/>
          <w:lang w:eastAsia="pl-PL"/>
        </w:rPr>
        <w:t xml:space="preserve">mowa </w:t>
      </w:r>
      <w:r w:rsidR="00FB5FF2">
        <w:rPr>
          <w:bCs/>
          <w:kern w:val="0"/>
          <w:sz w:val="24"/>
          <w:szCs w:val="24"/>
          <w:lang w:eastAsia="pl-PL"/>
        </w:rPr>
        <w:t>w § 14 pkt.</w:t>
      </w:r>
      <w:r w:rsidRPr="008A7178">
        <w:rPr>
          <w:bCs/>
          <w:kern w:val="0"/>
          <w:sz w:val="24"/>
          <w:szCs w:val="24"/>
          <w:lang w:eastAsia="pl-PL"/>
        </w:rPr>
        <w:t xml:space="preserve"> 2</w:t>
      </w:r>
      <w:r w:rsidRPr="008A7178">
        <w:rPr>
          <w:kern w:val="0"/>
          <w:sz w:val="24"/>
          <w:szCs w:val="24"/>
          <w:lang w:eastAsia="pl-PL"/>
        </w:rPr>
        <w:t xml:space="preserve"> w wysokości obowiązującej na dzień zawarcia Umowy.</w:t>
      </w:r>
    </w:p>
    <w:p w:rsidR="00B44AB6" w:rsidRPr="009C662B" w:rsidRDefault="00B44AB6" w:rsidP="00157C2F">
      <w:pPr>
        <w:pStyle w:val="Akapitzlist"/>
        <w:numPr>
          <w:ilvl w:val="0"/>
          <w:numId w:val="41"/>
        </w:numPr>
        <w:spacing w:before="100" w:beforeAutospacing="1" w:after="100" w:afterAutospacing="1"/>
        <w:ind w:left="426" w:hanging="426"/>
        <w:jc w:val="both"/>
        <w:rPr>
          <w:kern w:val="0"/>
          <w:sz w:val="24"/>
          <w:szCs w:val="24"/>
          <w:lang w:eastAsia="pl-PL"/>
        </w:rPr>
      </w:pPr>
      <w:r w:rsidRPr="008A7178">
        <w:rPr>
          <w:kern w:val="0"/>
          <w:sz w:val="24"/>
          <w:szCs w:val="24"/>
          <w:lang w:eastAsia="pl-PL"/>
        </w:rPr>
        <w:t>Zmiana wynagrodzenia dotyczy jedynie płatności realizowanych</w:t>
      </w:r>
      <w:r w:rsidRPr="009C662B">
        <w:rPr>
          <w:kern w:val="0"/>
          <w:sz w:val="24"/>
          <w:szCs w:val="24"/>
          <w:lang w:eastAsia="pl-PL"/>
        </w:rPr>
        <w:t xml:space="preserve"> po dacie złożenia wniosku o </w:t>
      </w:r>
      <w:r w:rsidRPr="00C44363">
        <w:rPr>
          <w:kern w:val="0"/>
          <w:sz w:val="24"/>
          <w:szCs w:val="24"/>
          <w:lang w:eastAsia="pl-PL"/>
        </w:rPr>
        <w:t>zmianę ceny,</w:t>
      </w:r>
      <w:r w:rsidRPr="009C662B">
        <w:rPr>
          <w:kern w:val="0"/>
          <w:sz w:val="24"/>
          <w:szCs w:val="24"/>
          <w:lang w:eastAsia="pl-PL"/>
        </w:rPr>
        <w:t xml:space="preserve"> pod warunkiem zawarcia aneksu do Umowy.</w:t>
      </w:r>
    </w:p>
    <w:p w:rsidR="00B44AB6" w:rsidRDefault="00B44AB6" w:rsidP="00157C2F">
      <w:pPr>
        <w:pStyle w:val="Akapitzlist"/>
        <w:numPr>
          <w:ilvl w:val="0"/>
          <w:numId w:val="41"/>
        </w:numPr>
        <w:ind w:left="425" w:hanging="426"/>
        <w:jc w:val="both"/>
        <w:rPr>
          <w:kern w:val="0"/>
          <w:sz w:val="24"/>
          <w:szCs w:val="24"/>
          <w:lang w:eastAsia="pl-PL"/>
        </w:rPr>
      </w:pPr>
      <w:r w:rsidRPr="009C662B">
        <w:rPr>
          <w:kern w:val="0"/>
          <w:sz w:val="24"/>
          <w:szCs w:val="24"/>
          <w:lang w:eastAsia="pl-PL"/>
        </w:rPr>
        <w:t>Zmiana wynagrodzenia Wykonawcy wymaga podpisania aneksu do umowy. Zawarcie aneksu nastąpi nie później niż w terminie 5 dni roboczych od dnia zatwierdzenia wniosku o dokonanie zmiany wysokości wynagrodzenia należnego Wykonawcy.</w:t>
      </w:r>
    </w:p>
    <w:p w:rsidR="00B44AB6" w:rsidRPr="009C662B" w:rsidRDefault="00B44AB6" w:rsidP="00157C2F">
      <w:pPr>
        <w:pStyle w:val="Akapitzlist"/>
        <w:numPr>
          <w:ilvl w:val="0"/>
          <w:numId w:val="41"/>
        </w:numPr>
        <w:ind w:left="425" w:hanging="426"/>
        <w:jc w:val="both"/>
        <w:rPr>
          <w:kern w:val="0"/>
          <w:sz w:val="24"/>
          <w:szCs w:val="24"/>
          <w:lang w:eastAsia="pl-PL"/>
        </w:rPr>
      </w:pPr>
      <w:r>
        <w:rPr>
          <w:kern w:val="0"/>
          <w:sz w:val="24"/>
          <w:szCs w:val="24"/>
          <w:lang w:eastAsia="pl-PL"/>
        </w:rPr>
        <w:t xml:space="preserve">Wykonawca, którego wynagrodzenie zostało zmienione zgodnie z niniejszym paragrafem zobowiązany jest do zmiany wynagrodzenia przysługującego Podwykonawcy, z którym zawarł umowę, w zakresie odpowiadającym zmianom cen materiałów lub kosztów dotyczących zobowiązania Podwykonawcy. </w:t>
      </w:r>
    </w:p>
    <w:p w:rsidR="00B44AB6" w:rsidRPr="009C662B" w:rsidRDefault="00B44AB6" w:rsidP="00B44AB6">
      <w:pPr>
        <w:pStyle w:val="Akapitzlist"/>
        <w:ind w:left="425"/>
        <w:jc w:val="both"/>
        <w:rPr>
          <w:kern w:val="0"/>
          <w:sz w:val="24"/>
          <w:szCs w:val="24"/>
          <w:lang w:eastAsia="pl-PL"/>
        </w:rPr>
      </w:pPr>
    </w:p>
    <w:p w:rsidR="00B44AB6" w:rsidRPr="009C662B" w:rsidRDefault="00B44AB6" w:rsidP="00B44AB6">
      <w:pPr>
        <w:jc w:val="center"/>
        <w:rPr>
          <w:b/>
          <w:szCs w:val="24"/>
          <w:lang w:eastAsia="ar-SA"/>
        </w:rPr>
      </w:pPr>
      <w:r w:rsidRPr="00FD3EF9">
        <w:rPr>
          <w:b/>
          <w:szCs w:val="24"/>
          <w:lang w:eastAsia="ar-SA"/>
        </w:rPr>
        <w:t>§ 17</w:t>
      </w:r>
    </w:p>
    <w:p w:rsidR="00B44AB6" w:rsidRPr="009C662B" w:rsidRDefault="00B44AB6" w:rsidP="00B44AB6">
      <w:pPr>
        <w:jc w:val="center"/>
        <w:rPr>
          <w:b/>
          <w:bCs/>
          <w:szCs w:val="24"/>
        </w:rPr>
      </w:pPr>
      <w:r w:rsidRPr="009C662B">
        <w:rPr>
          <w:b/>
          <w:bCs/>
          <w:szCs w:val="24"/>
        </w:rPr>
        <w:t>Kary umowne</w:t>
      </w:r>
    </w:p>
    <w:p w:rsidR="00B44AB6" w:rsidRPr="009C662B" w:rsidRDefault="00B44AB6" w:rsidP="00B44AB6">
      <w:pPr>
        <w:pStyle w:val="Akapitzlist"/>
        <w:numPr>
          <w:ilvl w:val="1"/>
          <w:numId w:val="21"/>
        </w:numPr>
        <w:ind w:left="284" w:hanging="284"/>
        <w:jc w:val="both"/>
        <w:rPr>
          <w:sz w:val="24"/>
          <w:szCs w:val="24"/>
          <w:lang w:eastAsia="ar-SA"/>
        </w:rPr>
      </w:pPr>
      <w:r w:rsidRPr="009C662B">
        <w:rPr>
          <w:sz w:val="24"/>
          <w:szCs w:val="24"/>
          <w:lang w:eastAsia="ar-SA"/>
        </w:rPr>
        <w:t>Wykonawca zapłaci Zamawiającemu kary umowne w następujących przypadkach:</w:t>
      </w:r>
    </w:p>
    <w:p w:rsidR="00B44AB6" w:rsidRPr="009C662B" w:rsidRDefault="00B44AB6" w:rsidP="00B44AB6">
      <w:pPr>
        <w:pStyle w:val="Akapitzlist"/>
        <w:numPr>
          <w:ilvl w:val="1"/>
          <w:numId w:val="13"/>
        </w:numPr>
        <w:ind w:left="851" w:hanging="567"/>
        <w:jc w:val="both"/>
        <w:rPr>
          <w:sz w:val="24"/>
          <w:szCs w:val="24"/>
          <w:lang w:eastAsia="ar-SA"/>
        </w:rPr>
      </w:pPr>
      <w:r w:rsidRPr="009C662B">
        <w:rPr>
          <w:sz w:val="24"/>
          <w:szCs w:val="24"/>
          <w:lang w:eastAsia="ar-SA"/>
        </w:rPr>
        <w:t>za odstąpienie od umowy przez którąkolwiek ze stron z przyczyn, za które ponosi odpowiedzialność Wykonawca - w wysokości 30.000,00 zł;</w:t>
      </w:r>
    </w:p>
    <w:p w:rsidR="00B44AB6" w:rsidRPr="009C662B" w:rsidRDefault="00B44AB6" w:rsidP="00B44AB6">
      <w:pPr>
        <w:pStyle w:val="Akapitzlist"/>
        <w:numPr>
          <w:ilvl w:val="1"/>
          <w:numId w:val="13"/>
        </w:numPr>
        <w:ind w:left="851" w:hanging="567"/>
        <w:jc w:val="both"/>
        <w:rPr>
          <w:color w:val="000000" w:themeColor="text1"/>
          <w:sz w:val="24"/>
          <w:szCs w:val="24"/>
          <w:lang w:eastAsia="ar-SA"/>
        </w:rPr>
      </w:pPr>
      <w:r w:rsidRPr="009C662B">
        <w:rPr>
          <w:sz w:val="24"/>
          <w:szCs w:val="24"/>
          <w:lang w:eastAsia="ar-SA"/>
        </w:rPr>
        <w:t xml:space="preserve">w razie stwierdzenia w ciągu kolejnych 30 dni dwukrotnego zaniedbania lub braku staranności w wykonywaniu usług </w:t>
      </w:r>
      <w:r w:rsidRPr="009C662B">
        <w:rPr>
          <w:rFonts w:eastAsiaTheme="minorHAnsi"/>
          <w:color w:val="000000" w:themeColor="text1"/>
          <w:kern w:val="0"/>
          <w:sz w:val="24"/>
          <w:szCs w:val="24"/>
          <w:lang w:eastAsia="en-US"/>
        </w:rPr>
        <w:t>dotyczące tego samego obiektu i tej samej czynności, potwierdzone każdorazowo pisemnym upomnieniem – w wysokości</w:t>
      </w:r>
      <w:r w:rsidR="00FB5FF2">
        <w:rPr>
          <w:rFonts w:eastAsiaTheme="minorHAnsi"/>
          <w:color w:val="000000" w:themeColor="text1"/>
          <w:kern w:val="0"/>
          <w:sz w:val="24"/>
          <w:szCs w:val="24"/>
          <w:lang w:eastAsia="en-US"/>
        </w:rPr>
        <w:t xml:space="preserve"> </w:t>
      </w:r>
      <w:r w:rsidRPr="009C662B">
        <w:rPr>
          <w:sz w:val="24"/>
          <w:szCs w:val="24"/>
          <w:lang w:eastAsia="ar-SA"/>
        </w:rPr>
        <w:t xml:space="preserve">500,00 zł, a za każde kolejne </w:t>
      </w:r>
      <w:r w:rsidRPr="00BD37E2">
        <w:rPr>
          <w:sz w:val="24"/>
          <w:szCs w:val="24"/>
          <w:lang w:eastAsia="ar-SA"/>
        </w:rPr>
        <w:t xml:space="preserve">zaniedbanie </w:t>
      </w:r>
      <w:r w:rsidRPr="009C662B">
        <w:rPr>
          <w:color w:val="000000" w:themeColor="text1"/>
          <w:sz w:val="24"/>
          <w:szCs w:val="24"/>
          <w:lang w:eastAsia="ar-SA"/>
        </w:rPr>
        <w:t xml:space="preserve">w wysokości </w:t>
      </w:r>
      <w:r w:rsidRPr="009C662B">
        <w:rPr>
          <w:sz w:val="24"/>
          <w:szCs w:val="24"/>
          <w:lang w:eastAsia="ar-SA"/>
        </w:rPr>
        <w:t>1.000,00 zł;</w:t>
      </w:r>
    </w:p>
    <w:p w:rsidR="00B44AB6" w:rsidRPr="009C662B" w:rsidRDefault="00B44AB6" w:rsidP="00B44AB6">
      <w:pPr>
        <w:pStyle w:val="Akapitzlist"/>
        <w:numPr>
          <w:ilvl w:val="1"/>
          <w:numId w:val="13"/>
        </w:numPr>
        <w:ind w:left="851" w:hanging="567"/>
        <w:jc w:val="both"/>
        <w:rPr>
          <w:sz w:val="24"/>
          <w:szCs w:val="24"/>
          <w:lang w:eastAsia="ar-SA"/>
        </w:rPr>
      </w:pPr>
      <w:r w:rsidRPr="009C662B">
        <w:rPr>
          <w:color w:val="000000" w:themeColor="text1"/>
          <w:sz w:val="24"/>
          <w:szCs w:val="24"/>
          <w:lang w:eastAsia="ar-SA"/>
        </w:rPr>
        <w:t>w razie niewykonania</w:t>
      </w:r>
      <w:r w:rsidR="007173BC">
        <w:rPr>
          <w:color w:val="000000" w:themeColor="text1"/>
          <w:sz w:val="24"/>
          <w:szCs w:val="24"/>
          <w:lang w:eastAsia="ar-SA"/>
        </w:rPr>
        <w:t xml:space="preserve"> </w:t>
      </w:r>
      <w:r w:rsidRPr="009C662B">
        <w:rPr>
          <w:color w:val="000000" w:themeColor="text1"/>
          <w:sz w:val="24"/>
          <w:szCs w:val="24"/>
          <w:lang w:eastAsia="ar-SA"/>
        </w:rPr>
        <w:t>zaleceń</w:t>
      </w:r>
      <w:r w:rsidR="007173BC">
        <w:rPr>
          <w:color w:val="000000" w:themeColor="text1"/>
          <w:sz w:val="24"/>
          <w:szCs w:val="24"/>
          <w:lang w:eastAsia="ar-SA"/>
        </w:rPr>
        <w:t xml:space="preserve"> </w:t>
      </w:r>
      <w:r w:rsidRPr="009C662B">
        <w:rPr>
          <w:color w:val="000000" w:themeColor="text1"/>
          <w:sz w:val="24"/>
          <w:szCs w:val="24"/>
          <w:lang w:eastAsia="ar-SA"/>
        </w:rPr>
        <w:t>usunięcia zaniedbań w terminie wyznaczonym przez Zamawiającego</w:t>
      </w:r>
      <w:r w:rsidR="007173BC">
        <w:rPr>
          <w:color w:val="000000" w:themeColor="text1"/>
          <w:sz w:val="24"/>
          <w:szCs w:val="24"/>
          <w:lang w:eastAsia="ar-SA"/>
        </w:rPr>
        <w:t xml:space="preserve"> </w:t>
      </w:r>
      <w:r w:rsidRPr="009C662B">
        <w:rPr>
          <w:color w:val="000000" w:themeColor="text1"/>
          <w:sz w:val="24"/>
          <w:szCs w:val="24"/>
          <w:lang w:eastAsia="ar-SA"/>
        </w:rPr>
        <w:t>w pisemnym poleceniu – w kwocie</w:t>
      </w:r>
      <w:r w:rsidR="00FB5FF2">
        <w:rPr>
          <w:color w:val="000000" w:themeColor="text1"/>
          <w:sz w:val="24"/>
          <w:szCs w:val="24"/>
          <w:lang w:eastAsia="ar-SA"/>
        </w:rPr>
        <w:t xml:space="preserve"> </w:t>
      </w:r>
      <w:r w:rsidRPr="009C662B">
        <w:rPr>
          <w:sz w:val="24"/>
          <w:szCs w:val="24"/>
          <w:lang w:eastAsia="ar-SA"/>
        </w:rPr>
        <w:t>5.000,00 zł. W takiej sytuacji Zamawiający uprawniony jest do rozwiązania umowy bez zachowania okresu wypowiedzenia;</w:t>
      </w:r>
    </w:p>
    <w:p w:rsidR="00B44AB6" w:rsidRPr="009C662B" w:rsidRDefault="00B44AB6" w:rsidP="00B44AB6">
      <w:pPr>
        <w:pStyle w:val="Akapitzlist"/>
        <w:numPr>
          <w:ilvl w:val="1"/>
          <w:numId w:val="13"/>
        </w:numPr>
        <w:ind w:left="851" w:hanging="567"/>
        <w:jc w:val="both"/>
        <w:rPr>
          <w:color w:val="000000" w:themeColor="text1"/>
          <w:sz w:val="24"/>
          <w:szCs w:val="24"/>
          <w:lang w:eastAsia="ar-SA"/>
        </w:rPr>
      </w:pPr>
      <w:r w:rsidRPr="009C662B">
        <w:rPr>
          <w:color w:val="000000" w:themeColor="text1"/>
          <w:sz w:val="24"/>
          <w:szCs w:val="24"/>
          <w:lang w:eastAsia="ar-SA"/>
        </w:rPr>
        <w:t xml:space="preserve">w sytuacji stwierdzenia przebywania na terenie DPS w Skrzynnie osób nieuprawnionych, w szczególności niewymienionych przez Wykonawcę na liście pracowników wykonujących usługę– w </w:t>
      </w:r>
      <w:r w:rsidRPr="009C662B">
        <w:rPr>
          <w:sz w:val="24"/>
          <w:szCs w:val="24"/>
          <w:lang w:eastAsia="ar-SA"/>
        </w:rPr>
        <w:t>wysokości</w:t>
      </w:r>
      <w:r w:rsidR="00FB5FF2">
        <w:rPr>
          <w:sz w:val="24"/>
          <w:szCs w:val="24"/>
          <w:lang w:eastAsia="ar-SA"/>
        </w:rPr>
        <w:t xml:space="preserve"> </w:t>
      </w:r>
      <w:r w:rsidRPr="009C662B">
        <w:rPr>
          <w:sz w:val="24"/>
          <w:szCs w:val="24"/>
          <w:lang w:eastAsia="ar-SA"/>
        </w:rPr>
        <w:t xml:space="preserve">1.000,00 zł </w:t>
      </w:r>
      <w:r w:rsidRPr="009C662B">
        <w:rPr>
          <w:color w:val="000000" w:themeColor="text1"/>
          <w:sz w:val="24"/>
          <w:szCs w:val="24"/>
          <w:lang w:eastAsia="ar-SA"/>
        </w:rPr>
        <w:t>za każdy stwierdzony przypadek;</w:t>
      </w:r>
    </w:p>
    <w:p w:rsidR="00B44AB6" w:rsidRPr="008A7178" w:rsidRDefault="00B44AB6" w:rsidP="00B44AB6">
      <w:pPr>
        <w:pStyle w:val="Akapitzlist"/>
        <w:numPr>
          <w:ilvl w:val="1"/>
          <w:numId w:val="13"/>
        </w:numPr>
        <w:ind w:left="851" w:hanging="567"/>
        <w:jc w:val="both"/>
        <w:rPr>
          <w:color w:val="000000" w:themeColor="text1"/>
          <w:sz w:val="24"/>
          <w:szCs w:val="24"/>
          <w:lang w:eastAsia="ar-SA"/>
        </w:rPr>
      </w:pPr>
      <w:r w:rsidRPr="009C662B">
        <w:rPr>
          <w:sz w:val="24"/>
          <w:szCs w:val="24"/>
          <w:lang w:eastAsia="ar-SA"/>
        </w:rPr>
        <w:t>w wysokości 200,00 zł</w:t>
      </w:r>
      <w:r w:rsidRPr="009C662B">
        <w:rPr>
          <w:rFonts w:eastAsiaTheme="minorHAnsi"/>
          <w:kern w:val="0"/>
          <w:sz w:val="24"/>
          <w:szCs w:val="24"/>
          <w:lang w:eastAsia="en-US"/>
        </w:rPr>
        <w:t xml:space="preserve"> za każdy dzień</w:t>
      </w:r>
      <w:r w:rsidR="007173BC">
        <w:rPr>
          <w:rFonts w:eastAsiaTheme="minorHAnsi"/>
          <w:kern w:val="0"/>
          <w:sz w:val="24"/>
          <w:szCs w:val="24"/>
          <w:lang w:eastAsia="en-US"/>
        </w:rPr>
        <w:t xml:space="preserve"> </w:t>
      </w:r>
      <w:r w:rsidRPr="008A7178">
        <w:rPr>
          <w:rFonts w:eastAsiaTheme="minorHAnsi"/>
          <w:kern w:val="0"/>
          <w:sz w:val="24"/>
          <w:szCs w:val="24"/>
          <w:lang w:eastAsia="en-US"/>
        </w:rPr>
        <w:t>opóźnienia Wykonawcy w rozpoczęciu świadczenia usług w stosunku do terminu określonego w § 2 umowy;</w:t>
      </w:r>
    </w:p>
    <w:p w:rsidR="00B44AB6" w:rsidRPr="008A7178" w:rsidRDefault="00B44AB6" w:rsidP="00B44AB6">
      <w:pPr>
        <w:pStyle w:val="Akapitzlist"/>
        <w:numPr>
          <w:ilvl w:val="1"/>
          <w:numId w:val="13"/>
        </w:numPr>
        <w:ind w:left="851" w:hanging="567"/>
        <w:jc w:val="both"/>
        <w:rPr>
          <w:color w:val="000000" w:themeColor="text1"/>
          <w:sz w:val="24"/>
          <w:szCs w:val="24"/>
          <w:lang w:eastAsia="ar-SA"/>
        </w:rPr>
      </w:pPr>
      <w:r w:rsidRPr="008A7178">
        <w:rPr>
          <w:sz w:val="24"/>
          <w:szCs w:val="24"/>
          <w:lang w:eastAsia="ar-SA"/>
        </w:rPr>
        <w:t xml:space="preserve">w wysokości 200,00 zł za każdy dzień </w:t>
      </w:r>
      <w:r w:rsidRPr="008A7178">
        <w:rPr>
          <w:rFonts w:eastAsiaTheme="minorHAnsi"/>
          <w:kern w:val="0"/>
          <w:sz w:val="24"/>
          <w:szCs w:val="24"/>
          <w:lang w:eastAsia="en-US"/>
        </w:rPr>
        <w:t>przerwy w świadczeniu usług trwającej co najmniej jeden dzień z przyczyn leżących po stronie Wykonawcy;</w:t>
      </w:r>
    </w:p>
    <w:p w:rsidR="00B44AB6" w:rsidRPr="009C662B" w:rsidRDefault="00B44AB6" w:rsidP="00B44AB6">
      <w:pPr>
        <w:pStyle w:val="Akapitzlist"/>
        <w:numPr>
          <w:ilvl w:val="1"/>
          <w:numId w:val="13"/>
        </w:numPr>
        <w:ind w:left="851" w:hanging="567"/>
        <w:jc w:val="both"/>
        <w:rPr>
          <w:sz w:val="24"/>
          <w:szCs w:val="24"/>
          <w:lang w:eastAsia="ar-SA"/>
        </w:rPr>
      </w:pPr>
      <w:r w:rsidRPr="008A7178">
        <w:rPr>
          <w:rFonts w:eastAsiaTheme="minorHAnsi"/>
          <w:kern w:val="0"/>
          <w:sz w:val="24"/>
          <w:szCs w:val="24"/>
          <w:lang w:eastAsia="en-US"/>
        </w:rPr>
        <w:t>w wysokości 500,00 zł za każdy przypadek nie wykonania</w:t>
      </w:r>
      <w:r w:rsidRPr="009C662B">
        <w:rPr>
          <w:rFonts w:eastAsiaTheme="minorHAnsi"/>
          <w:kern w:val="0"/>
          <w:sz w:val="24"/>
          <w:szCs w:val="24"/>
          <w:lang w:eastAsia="en-US"/>
        </w:rPr>
        <w:t xml:space="preserve"> prac okresowych wymienionych w załączniku nr 1 do niniejszej umowy – opis przedmiotu zamówienia</w:t>
      </w:r>
      <w:r w:rsidR="007173BC">
        <w:rPr>
          <w:rFonts w:eastAsiaTheme="minorHAnsi"/>
          <w:kern w:val="0"/>
          <w:sz w:val="24"/>
          <w:szCs w:val="24"/>
          <w:lang w:eastAsia="en-US"/>
        </w:rPr>
        <w:t xml:space="preserve"> </w:t>
      </w:r>
      <w:r w:rsidRPr="009C662B">
        <w:rPr>
          <w:rFonts w:eastAsiaTheme="minorHAnsi"/>
          <w:kern w:val="0"/>
          <w:sz w:val="24"/>
          <w:szCs w:val="24"/>
          <w:lang w:eastAsia="en-US"/>
        </w:rPr>
        <w:t>pkt 7</w:t>
      </w:r>
      <w:r w:rsidR="009D1914">
        <w:rPr>
          <w:rFonts w:eastAsiaTheme="minorHAnsi"/>
          <w:kern w:val="0"/>
          <w:sz w:val="24"/>
          <w:szCs w:val="24"/>
          <w:lang w:eastAsia="en-US"/>
        </w:rPr>
        <w:t xml:space="preserve"> </w:t>
      </w:r>
      <w:r w:rsidRPr="00520571">
        <w:rPr>
          <w:rFonts w:eastAsiaTheme="minorHAnsi"/>
          <w:kern w:val="0"/>
          <w:sz w:val="24"/>
          <w:szCs w:val="24"/>
          <w:lang w:eastAsia="en-US"/>
        </w:rPr>
        <w:t>(tabela),</w:t>
      </w:r>
      <w:r w:rsidR="009D1914">
        <w:rPr>
          <w:rFonts w:eastAsiaTheme="minorHAnsi"/>
          <w:kern w:val="0"/>
          <w:sz w:val="24"/>
          <w:szCs w:val="24"/>
          <w:lang w:eastAsia="en-US"/>
        </w:rPr>
        <w:t xml:space="preserve"> </w:t>
      </w:r>
      <w:r w:rsidRPr="009C662B">
        <w:rPr>
          <w:rFonts w:eastAsiaTheme="minorHAnsi"/>
          <w:kern w:val="0"/>
          <w:sz w:val="24"/>
          <w:szCs w:val="24"/>
          <w:lang w:eastAsia="en-US"/>
        </w:rPr>
        <w:t>zgodnie z wymaganą częstotliwością w ustalonym przez strony terminie, z wyjątkiem przypadków, gdy przyczyna zaniechania wykonania</w:t>
      </w:r>
      <w:r w:rsidR="007173BC">
        <w:rPr>
          <w:rFonts w:eastAsiaTheme="minorHAnsi"/>
          <w:kern w:val="0"/>
          <w:sz w:val="24"/>
          <w:szCs w:val="24"/>
          <w:lang w:eastAsia="en-US"/>
        </w:rPr>
        <w:t xml:space="preserve"> </w:t>
      </w:r>
      <w:r w:rsidRPr="009C662B">
        <w:rPr>
          <w:rFonts w:eastAsiaTheme="minorHAnsi"/>
          <w:kern w:val="0"/>
          <w:sz w:val="24"/>
          <w:szCs w:val="24"/>
          <w:lang w:eastAsia="en-US"/>
        </w:rPr>
        <w:t>prac leżała po stronie Zamawiającego;</w:t>
      </w:r>
    </w:p>
    <w:p w:rsidR="00B44AB6" w:rsidRPr="009C662B" w:rsidRDefault="00B44AB6" w:rsidP="00B44AB6">
      <w:pPr>
        <w:pStyle w:val="Akapitzlist"/>
        <w:numPr>
          <w:ilvl w:val="1"/>
          <w:numId w:val="13"/>
        </w:numPr>
        <w:spacing w:after="200"/>
        <w:ind w:left="851" w:hanging="567"/>
        <w:jc w:val="both"/>
        <w:rPr>
          <w:rFonts w:eastAsiaTheme="minorHAnsi"/>
          <w:kern w:val="0"/>
          <w:sz w:val="24"/>
          <w:szCs w:val="24"/>
          <w:lang w:eastAsia="en-US"/>
        </w:rPr>
      </w:pPr>
      <w:r w:rsidRPr="009C662B">
        <w:rPr>
          <w:rFonts w:eastAsiaTheme="minorHAnsi"/>
          <w:color w:val="000000" w:themeColor="text1"/>
          <w:kern w:val="0"/>
          <w:sz w:val="24"/>
          <w:szCs w:val="24"/>
          <w:lang w:eastAsia="en-US"/>
        </w:rPr>
        <w:lastRenderedPageBreak/>
        <w:t>w przypadku stwierdzenia naruszenia przez Wykonawcę któregokolwi</w:t>
      </w:r>
      <w:r w:rsidR="00E1330D">
        <w:rPr>
          <w:rFonts w:eastAsiaTheme="minorHAnsi"/>
          <w:color w:val="000000" w:themeColor="text1"/>
          <w:kern w:val="0"/>
          <w:sz w:val="24"/>
          <w:szCs w:val="24"/>
          <w:lang w:eastAsia="en-US"/>
        </w:rPr>
        <w:t xml:space="preserve">ek </w:t>
      </w:r>
      <w:r w:rsidR="00E1330D">
        <w:rPr>
          <w:rFonts w:eastAsiaTheme="minorHAnsi"/>
          <w:color w:val="000000" w:themeColor="text1"/>
          <w:kern w:val="0"/>
          <w:sz w:val="24"/>
          <w:szCs w:val="24"/>
          <w:lang w:eastAsia="en-US"/>
        </w:rPr>
        <w:br/>
      </w:r>
      <w:r w:rsidRPr="009C662B">
        <w:rPr>
          <w:rFonts w:eastAsiaTheme="minorHAnsi"/>
          <w:color w:val="000000" w:themeColor="text1"/>
          <w:kern w:val="0"/>
          <w:sz w:val="24"/>
          <w:szCs w:val="24"/>
          <w:lang w:eastAsia="en-US"/>
        </w:rPr>
        <w:t>z warunków określonych</w:t>
      </w:r>
      <w:r w:rsidRPr="009C662B">
        <w:rPr>
          <w:rFonts w:eastAsiaTheme="minorHAnsi"/>
          <w:kern w:val="0"/>
          <w:sz w:val="24"/>
          <w:szCs w:val="24"/>
          <w:lang w:eastAsia="en-US"/>
        </w:rPr>
        <w:t xml:space="preserve"> w art. 94 ustawy</w:t>
      </w:r>
      <w:r w:rsidR="007173BC">
        <w:rPr>
          <w:rFonts w:eastAsiaTheme="minorHAnsi"/>
          <w:kern w:val="0"/>
          <w:sz w:val="24"/>
          <w:szCs w:val="24"/>
          <w:lang w:eastAsia="en-US"/>
        </w:rPr>
        <w:t xml:space="preserve"> </w:t>
      </w:r>
      <w:r w:rsidRPr="009C662B">
        <w:rPr>
          <w:rFonts w:eastAsiaTheme="minorHAnsi"/>
          <w:kern w:val="0"/>
          <w:sz w:val="24"/>
          <w:szCs w:val="24"/>
          <w:lang w:eastAsia="en-US"/>
        </w:rPr>
        <w:t xml:space="preserve">PZP– w wysokości 2.000,00 zł, za każdy rozpoczęty miesiąc naruszenia tych </w:t>
      </w:r>
      <w:r w:rsidRPr="009C662B">
        <w:rPr>
          <w:rFonts w:eastAsiaTheme="minorHAnsi"/>
          <w:color w:val="000000" w:themeColor="text1"/>
          <w:kern w:val="0"/>
          <w:sz w:val="24"/>
          <w:szCs w:val="24"/>
          <w:lang w:eastAsia="en-US"/>
        </w:rPr>
        <w:t>warunków;</w:t>
      </w:r>
    </w:p>
    <w:p w:rsidR="00B44AB6" w:rsidRPr="008A7178" w:rsidRDefault="00B44AB6" w:rsidP="00B44AB6">
      <w:pPr>
        <w:pStyle w:val="Akapitzlist"/>
        <w:numPr>
          <w:ilvl w:val="1"/>
          <w:numId w:val="13"/>
        </w:numPr>
        <w:spacing w:after="200"/>
        <w:ind w:left="851" w:hanging="567"/>
        <w:jc w:val="both"/>
        <w:rPr>
          <w:rFonts w:eastAsiaTheme="minorHAnsi"/>
          <w:kern w:val="0"/>
          <w:sz w:val="24"/>
          <w:szCs w:val="24"/>
          <w:lang w:eastAsia="en-US"/>
        </w:rPr>
      </w:pPr>
      <w:r w:rsidRPr="009C662B">
        <w:rPr>
          <w:rFonts w:eastAsiaTheme="minorHAnsi"/>
          <w:color w:val="000000" w:themeColor="text1"/>
          <w:kern w:val="0"/>
          <w:sz w:val="24"/>
          <w:szCs w:val="24"/>
          <w:lang w:eastAsia="en-US"/>
        </w:rPr>
        <w:t>W</w:t>
      </w:r>
      <w:r w:rsidR="007173BC">
        <w:rPr>
          <w:rFonts w:eastAsiaTheme="minorHAnsi"/>
          <w:color w:val="000000" w:themeColor="text1"/>
          <w:kern w:val="0"/>
          <w:sz w:val="24"/>
          <w:szCs w:val="24"/>
          <w:lang w:eastAsia="en-US"/>
        </w:rPr>
        <w:t xml:space="preserve"> </w:t>
      </w:r>
      <w:r w:rsidRPr="008A7178">
        <w:rPr>
          <w:rFonts w:eastAsiaTheme="minorHAnsi"/>
          <w:color w:val="000000" w:themeColor="text1"/>
          <w:kern w:val="0"/>
          <w:sz w:val="24"/>
          <w:szCs w:val="24"/>
          <w:lang w:eastAsia="en-US"/>
        </w:rPr>
        <w:t>przypadku:</w:t>
      </w:r>
    </w:p>
    <w:p w:rsidR="00B44AB6" w:rsidRPr="008A7178" w:rsidRDefault="00B44AB6" w:rsidP="00B44AB6">
      <w:pPr>
        <w:pStyle w:val="Akapitzlist"/>
        <w:numPr>
          <w:ilvl w:val="0"/>
          <w:numId w:val="14"/>
        </w:numPr>
        <w:ind w:left="1276" w:hanging="425"/>
        <w:jc w:val="both"/>
        <w:rPr>
          <w:rFonts w:eastAsiaTheme="minorHAnsi"/>
          <w:kern w:val="0"/>
          <w:sz w:val="24"/>
          <w:szCs w:val="24"/>
          <w:lang w:eastAsia="en-US"/>
        </w:rPr>
      </w:pPr>
      <w:r w:rsidRPr="008A7178">
        <w:rPr>
          <w:rFonts w:eastAsiaTheme="minorHAnsi"/>
          <w:color w:val="000000" w:themeColor="text1"/>
          <w:kern w:val="0"/>
          <w:sz w:val="24"/>
          <w:szCs w:val="24"/>
          <w:lang w:eastAsia="en-US"/>
        </w:rPr>
        <w:t xml:space="preserve">naruszenia obowiązku zatrudnienia osób realizujących usługę, o których mowa </w:t>
      </w:r>
      <w:r w:rsidRPr="008A7178">
        <w:rPr>
          <w:rFonts w:eastAsiaTheme="minorHAnsi"/>
          <w:color w:val="000000" w:themeColor="text1"/>
          <w:kern w:val="0"/>
          <w:sz w:val="24"/>
          <w:szCs w:val="24"/>
          <w:lang w:eastAsia="en-US"/>
        </w:rPr>
        <w:br/>
        <w:t>w § 10 ust. 1 na podstawie umowy o pracę;</w:t>
      </w:r>
    </w:p>
    <w:p w:rsidR="00B44AB6" w:rsidRPr="008A7178" w:rsidRDefault="00B44AB6" w:rsidP="00B44AB6">
      <w:pPr>
        <w:pStyle w:val="Akapitzlist"/>
        <w:numPr>
          <w:ilvl w:val="0"/>
          <w:numId w:val="14"/>
        </w:numPr>
        <w:ind w:left="1276" w:hanging="425"/>
        <w:jc w:val="both"/>
        <w:rPr>
          <w:rFonts w:eastAsiaTheme="minorHAnsi"/>
          <w:kern w:val="0"/>
          <w:sz w:val="24"/>
          <w:szCs w:val="24"/>
          <w:lang w:eastAsia="en-US"/>
        </w:rPr>
      </w:pPr>
      <w:r w:rsidRPr="008A7178">
        <w:rPr>
          <w:rFonts w:eastAsiaTheme="minorHAnsi"/>
          <w:color w:val="000000" w:themeColor="text1"/>
          <w:kern w:val="0"/>
          <w:sz w:val="24"/>
          <w:szCs w:val="24"/>
          <w:lang w:eastAsia="en-US"/>
        </w:rPr>
        <w:t>naruszenia obowiązku zatrudnienia przy realizacji umowy wymaganej liczby osób niepełnosprawnych</w:t>
      </w:r>
      <w:r w:rsidRPr="008A7178">
        <w:rPr>
          <w:rFonts w:eastAsiaTheme="minorHAnsi"/>
          <w:kern w:val="0"/>
          <w:sz w:val="24"/>
          <w:szCs w:val="24"/>
          <w:lang w:eastAsia="en-US"/>
        </w:rPr>
        <w:t xml:space="preserve">, </w:t>
      </w:r>
      <w:r w:rsidRPr="008A7178">
        <w:rPr>
          <w:rFonts w:eastAsiaTheme="minorHAnsi"/>
          <w:color w:val="000000" w:themeColor="text1"/>
          <w:kern w:val="0"/>
          <w:sz w:val="24"/>
          <w:szCs w:val="24"/>
          <w:lang w:eastAsia="en-US"/>
        </w:rPr>
        <w:t>o których mowa w § 11 ust. 1</w:t>
      </w:r>
      <w:r w:rsidRPr="008A7178">
        <w:rPr>
          <w:rFonts w:eastAsiaTheme="minorHAnsi"/>
          <w:kern w:val="0"/>
          <w:sz w:val="24"/>
          <w:szCs w:val="24"/>
          <w:lang w:eastAsia="en-US"/>
        </w:rPr>
        <w:t xml:space="preserve">, </w:t>
      </w:r>
    </w:p>
    <w:p w:rsidR="00B44AB6" w:rsidRPr="008A7178" w:rsidRDefault="00B44AB6" w:rsidP="00B44AB6">
      <w:pPr>
        <w:pStyle w:val="Akapitzlist"/>
        <w:numPr>
          <w:ilvl w:val="0"/>
          <w:numId w:val="14"/>
        </w:numPr>
        <w:ind w:left="1276" w:hanging="425"/>
        <w:jc w:val="both"/>
        <w:rPr>
          <w:rFonts w:eastAsiaTheme="minorHAnsi"/>
          <w:kern w:val="0"/>
          <w:sz w:val="24"/>
          <w:szCs w:val="24"/>
          <w:lang w:eastAsia="en-US"/>
        </w:rPr>
      </w:pPr>
      <w:r w:rsidRPr="008A7178">
        <w:rPr>
          <w:rFonts w:eastAsiaTheme="minorHAnsi"/>
          <w:color w:val="000000" w:themeColor="text1"/>
          <w:kern w:val="0"/>
          <w:sz w:val="24"/>
          <w:szCs w:val="24"/>
          <w:lang w:eastAsia="en-US"/>
        </w:rPr>
        <w:t xml:space="preserve">naruszenia obowiązku zatrudnienia zdeklarowanej liczby osób z zaburzeniami psychicznymi przy realizacji umowy, o których mowa </w:t>
      </w:r>
      <w:r w:rsidRPr="008A7178">
        <w:rPr>
          <w:rFonts w:eastAsiaTheme="minorHAnsi"/>
          <w:kern w:val="0"/>
          <w:sz w:val="24"/>
          <w:szCs w:val="24"/>
          <w:lang w:eastAsia="en-US"/>
        </w:rPr>
        <w:t>w § 12 ust. 1 umowy,</w:t>
      </w:r>
    </w:p>
    <w:p w:rsidR="00B44AB6" w:rsidRPr="008A7178" w:rsidRDefault="00B44AB6" w:rsidP="00B44AB6">
      <w:pPr>
        <w:ind w:left="851"/>
        <w:jc w:val="both"/>
        <w:rPr>
          <w:rFonts w:eastAsiaTheme="minorHAnsi"/>
          <w:color w:val="000000" w:themeColor="text1"/>
          <w:kern w:val="0"/>
          <w:szCs w:val="24"/>
          <w:lang w:eastAsia="en-US"/>
        </w:rPr>
      </w:pPr>
      <w:r w:rsidRPr="008A7178">
        <w:rPr>
          <w:rFonts w:eastAsiaTheme="minorHAnsi"/>
          <w:color w:val="000000" w:themeColor="text1"/>
          <w:kern w:val="0"/>
          <w:szCs w:val="24"/>
          <w:lang w:eastAsia="en-US"/>
        </w:rPr>
        <w:t xml:space="preserve">w wysokości </w:t>
      </w:r>
      <w:r w:rsidRPr="007173BC">
        <w:rPr>
          <w:rFonts w:eastAsiaTheme="minorHAnsi"/>
          <w:color w:val="000000" w:themeColor="text1"/>
          <w:kern w:val="0"/>
          <w:szCs w:val="24"/>
          <w:lang w:eastAsia="en-US"/>
        </w:rPr>
        <w:t>jednokrotn</w:t>
      </w:r>
      <w:r w:rsidR="00ED07CC" w:rsidRPr="007173BC">
        <w:rPr>
          <w:rFonts w:eastAsiaTheme="minorHAnsi"/>
          <w:color w:val="000000" w:themeColor="text1"/>
          <w:kern w:val="0"/>
          <w:szCs w:val="24"/>
          <w:lang w:eastAsia="en-US"/>
        </w:rPr>
        <w:t>ego</w:t>
      </w:r>
      <w:r w:rsidRPr="008A7178">
        <w:rPr>
          <w:rFonts w:eastAsiaTheme="minorHAnsi"/>
          <w:color w:val="000000" w:themeColor="text1"/>
          <w:kern w:val="0"/>
          <w:szCs w:val="24"/>
          <w:lang w:eastAsia="en-US"/>
        </w:rPr>
        <w:t xml:space="preserve"> minimalnego wynagrodzenia za pracę, o którym mowa w art. 2 ust. 1 ustawy z dnia 10 października 2002 r. o minimalnym wynagrodzeniu za pracę, obowiązującego na dzień dokonania naruszenia. Kara umowna będzie naliczana za każdy miesiąc, w którym Wykonawca popełnił ww. naruszenie.</w:t>
      </w:r>
    </w:p>
    <w:p w:rsidR="00B44AB6" w:rsidRPr="008A7178" w:rsidRDefault="00B44AB6" w:rsidP="00B44AB6">
      <w:pPr>
        <w:pStyle w:val="Akapitzlist"/>
        <w:numPr>
          <w:ilvl w:val="1"/>
          <w:numId w:val="13"/>
        </w:numPr>
        <w:ind w:left="851" w:hanging="567"/>
        <w:jc w:val="both"/>
        <w:rPr>
          <w:rFonts w:eastAsiaTheme="minorHAnsi"/>
          <w:color w:val="FF0000"/>
          <w:kern w:val="0"/>
          <w:sz w:val="24"/>
          <w:szCs w:val="24"/>
          <w:lang w:eastAsia="en-US"/>
        </w:rPr>
      </w:pPr>
      <w:r w:rsidRPr="008A7178">
        <w:rPr>
          <w:rFonts w:eastAsiaTheme="minorHAnsi"/>
          <w:kern w:val="0"/>
          <w:sz w:val="24"/>
          <w:szCs w:val="24"/>
          <w:lang w:eastAsia="en-US"/>
        </w:rPr>
        <w:t xml:space="preserve">w przypadku nieprzedstawienia na żądanie Zamawiającego dokumentów, </w:t>
      </w:r>
      <w:r w:rsidRPr="008A7178">
        <w:rPr>
          <w:rFonts w:eastAsiaTheme="minorHAnsi"/>
          <w:kern w:val="0"/>
          <w:sz w:val="24"/>
          <w:szCs w:val="24"/>
          <w:lang w:eastAsia="en-US"/>
        </w:rPr>
        <w:br/>
        <w:t>o których mowa w:</w:t>
      </w:r>
    </w:p>
    <w:p w:rsidR="00B44AB6" w:rsidRPr="008A7178" w:rsidRDefault="00B44AB6" w:rsidP="00157C2F">
      <w:pPr>
        <w:pStyle w:val="Akapitzlist"/>
        <w:numPr>
          <w:ilvl w:val="0"/>
          <w:numId w:val="24"/>
        </w:numPr>
        <w:ind w:left="1276" w:hanging="425"/>
        <w:jc w:val="both"/>
        <w:rPr>
          <w:rFonts w:eastAsiaTheme="minorHAnsi"/>
          <w:kern w:val="0"/>
          <w:sz w:val="24"/>
          <w:szCs w:val="24"/>
          <w:lang w:eastAsia="en-US"/>
        </w:rPr>
      </w:pPr>
      <w:r w:rsidRPr="008A7178">
        <w:rPr>
          <w:rFonts w:eastAsiaTheme="minorHAnsi"/>
          <w:kern w:val="0"/>
          <w:sz w:val="24"/>
          <w:szCs w:val="24"/>
          <w:lang w:eastAsia="en-US"/>
        </w:rPr>
        <w:t>§ 10 ust. 6 pkt 1 i/lub</w:t>
      </w:r>
    </w:p>
    <w:p w:rsidR="00B44AB6" w:rsidRPr="008A7178" w:rsidRDefault="00B44AB6" w:rsidP="00157C2F">
      <w:pPr>
        <w:pStyle w:val="Akapitzlist"/>
        <w:numPr>
          <w:ilvl w:val="0"/>
          <w:numId w:val="24"/>
        </w:numPr>
        <w:ind w:left="1276" w:hanging="425"/>
        <w:jc w:val="both"/>
        <w:rPr>
          <w:rFonts w:eastAsiaTheme="minorHAnsi"/>
          <w:kern w:val="0"/>
          <w:sz w:val="24"/>
          <w:szCs w:val="24"/>
          <w:lang w:eastAsia="en-US"/>
        </w:rPr>
      </w:pPr>
      <w:r w:rsidRPr="008A7178">
        <w:rPr>
          <w:rFonts w:eastAsiaTheme="minorHAnsi"/>
          <w:kern w:val="0"/>
          <w:sz w:val="24"/>
          <w:szCs w:val="24"/>
          <w:lang w:eastAsia="en-US"/>
        </w:rPr>
        <w:t>§ 11 ust. 3 pkt 1 i/ lub</w:t>
      </w:r>
    </w:p>
    <w:p w:rsidR="00B44AB6" w:rsidRPr="008A7178" w:rsidRDefault="00B44AB6" w:rsidP="00157C2F">
      <w:pPr>
        <w:pStyle w:val="Akapitzlist"/>
        <w:numPr>
          <w:ilvl w:val="0"/>
          <w:numId w:val="24"/>
        </w:numPr>
        <w:ind w:left="1276" w:hanging="425"/>
        <w:jc w:val="both"/>
        <w:rPr>
          <w:rFonts w:eastAsiaTheme="minorHAnsi"/>
          <w:kern w:val="0"/>
          <w:sz w:val="24"/>
          <w:szCs w:val="24"/>
          <w:lang w:eastAsia="en-US"/>
        </w:rPr>
      </w:pPr>
      <w:r w:rsidRPr="008A7178">
        <w:rPr>
          <w:rFonts w:eastAsiaTheme="minorHAnsi"/>
          <w:kern w:val="0"/>
          <w:sz w:val="24"/>
          <w:szCs w:val="24"/>
          <w:lang w:eastAsia="en-US"/>
        </w:rPr>
        <w:t>§ 12 ust. 4 pkt 1 i/lub</w:t>
      </w:r>
    </w:p>
    <w:p w:rsidR="00B44AB6" w:rsidRPr="009C662B" w:rsidRDefault="00B44AB6" w:rsidP="00B44AB6">
      <w:pPr>
        <w:pStyle w:val="Akapitzlist"/>
        <w:ind w:left="851"/>
        <w:jc w:val="both"/>
        <w:rPr>
          <w:rFonts w:eastAsiaTheme="minorHAnsi"/>
          <w:kern w:val="0"/>
          <w:sz w:val="24"/>
          <w:szCs w:val="24"/>
          <w:lang w:eastAsia="en-US"/>
        </w:rPr>
      </w:pPr>
      <w:r w:rsidRPr="008A7178">
        <w:rPr>
          <w:rFonts w:eastAsiaTheme="minorHAnsi"/>
          <w:kern w:val="0"/>
          <w:sz w:val="24"/>
          <w:szCs w:val="24"/>
          <w:lang w:eastAsia="en-US"/>
        </w:rPr>
        <w:t>- w wysokości 1.000,00 zł za</w:t>
      </w:r>
      <w:r w:rsidRPr="008A7178">
        <w:rPr>
          <w:color w:val="000000"/>
          <w:kern w:val="0"/>
          <w:sz w:val="24"/>
          <w:szCs w:val="24"/>
          <w:lang w:eastAsia="pl-PL"/>
        </w:rPr>
        <w:t xml:space="preserve"> każdy</w:t>
      </w:r>
      <w:r w:rsidRPr="009C662B">
        <w:rPr>
          <w:color w:val="000000"/>
          <w:kern w:val="0"/>
          <w:sz w:val="24"/>
          <w:szCs w:val="24"/>
          <w:lang w:eastAsia="pl-PL"/>
        </w:rPr>
        <w:t xml:space="preserve"> miesiąc, w którym Wykonawca nie wypełnił zobowiązania</w:t>
      </w:r>
      <w:r w:rsidRPr="009C662B">
        <w:rPr>
          <w:rFonts w:eastAsiaTheme="minorHAnsi"/>
          <w:color w:val="000000" w:themeColor="text1"/>
          <w:kern w:val="0"/>
          <w:sz w:val="24"/>
          <w:szCs w:val="24"/>
          <w:lang w:eastAsia="en-US"/>
        </w:rPr>
        <w:t>;</w:t>
      </w:r>
    </w:p>
    <w:p w:rsidR="00B44AB6" w:rsidRPr="009C662B" w:rsidRDefault="00B44AB6" w:rsidP="00B44AB6">
      <w:pPr>
        <w:pStyle w:val="Akapitzlist"/>
        <w:numPr>
          <w:ilvl w:val="1"/>
          <w:numId w:val="13"/>
        </w:numPr>
        <w:spacing w:after="200"/>
        <w:ind w:left="851" w:hanging="567"/>
        <w:jc w:val="both"/>
        <w:rPr>
          <w:rFonts w:eastAsiaTheme="minorHAnsi"/>
          <w:kern w:val="0"/>
          <w:sz w:val="24"/>
          <w:szCs w:val="24"/>
          <w:lang w:eastAsia="en-US"/>
        </w:rPr>
      </w:pPr>
      <w:r w:rsidRPr="009C662B">
        <w:rPr>
          <w:rFonts w:eastAsiaTheme="minorHAnsi"/>
          <w:kern w:val="0"/>
          <w:sz w:val="24"/>
          <w:szCs w:val="24"/>
          <w:lang w:eastAsia="en-US"/>
        </w:rPr>
        <w:t>w przypadku nieprzedłożenia polisy OC – w wysokości 1.000,00 zł;</w:t>
      </w:r>
    </w:p>
    <w:p w:rsidR="00B44AB6" w:rsidRPr="008A7178" w:rsidRDefault="00B44AB6" w:rsidP="00B44AB6">
      <w:pPr>
        <w:pStyle w:val="Akapitzlist"/>
        <w:numPr>
          <w:ilvl w:val="1"/>
          <w:numId w:val="13"/>
        </w:numPr>
        <w:spacing w:after="200"/>
        <w:ind w:left="851" w:hanging="567"/>
        <w:jc w:val="both"/>
        <w:rPr>
          <w:rFonts w:eastAsiaTheme="minorHAnsi"/>
          <w:kern w:val="0"/>
          <w:sz w:val="24"/>
          <w:szCs w:val="24"/>
          <w:lang w:eastAsia="en-US"/>
        </w:rPr>
      </w:pPr>
      <w:r w:rsidRPr="009C662B">
        <w:rPr>
          <w:sz w:val="24"/>
          <w:szCs w:val="24"/>
        </w:rPr>
        <w:t xml:space="preserve">w przypadku braku zapłaty lub nieterminowej zapłaty wynagrodzenia należnego podwykonawcom z tytułu zmiany wysokości wynagrodzenia zgodnie </w:t>
      </w:r>
      <w:r w:rsidRPr="008A7178">
        <w:rPr>
          <w:sz w:val="24"/>
          <w:szCs w:val="24"/>
        </w:rPr>
        <w:t>z § 16 ust. 10, Wykonawca zapłaci Zamawiającemu karę umowną w wysokości 0,5 % wartości zmiany wynagrodzenia podwykonawcy za każdy dzień zwłoki.</w:t>
      </w:r>
    </w:p>
    <w:p w:rsidR="00B44AB6" w:rsidRPr="008A7178" w:rsidRDefault="00B44AB6" w:rsidP="00B44AB6">
      <w:pPr>
        <w:pStyle w:val="Akapitzlist"/>
        <w:numPr>
          <w:ilvl w:val="1"/>
          <w:numId w:val="21"/>
        </w:numPr>
        <w:ind w:left="284" w:hanging="284"/>
        <w:jc w:val="both"/>
        <w:rPr>
          <w:rFonts w:eastAsiaTheme="minorHAnsi"/>
          <w:color w:val="000000" w:themeColor="text1"/>
          <w:kern w:val="0"/>
          <w:sz w:val="24"/>
          <w:szCs w:val="24"/>
          <w:lang w:eastAsia="en-US"/>
        </w:rPr>
      </w:pPr>
      <w:r w:rsidRPr="008A7178">
        <w:rPr>
          <w:sz w:val="24"/>
          <w:szCs w:val="24"/>
        </w:rPr>
        <w:t xml:space="preserve">Zapłata kar umownych, o których mowa powyżej ust. 1, nie zwalnia Wykonawcy </w:t>
      </w:r>
      <w:r w:rsidRPr="008A7178">
        <w:rPr>
          <w:sz w:val="24"/>
          <w:szCs w:val="24"/>
        </w:rPr>
        <w:br/>
        <w:t>z wykonania obowiązków lub odpowiedzialnoś</w:t>
      </w:r>
      <w:r w:rsidR="00120148" w:rsidRPr="008A7178">
        <w:rPr>
          <w:sz w:val="24"/>
          <w:szCs w:val="24"/>
        </w:rPr>
        <w:t xml:space="preserve">ci, jakie zostały przewidziane </w:t>
      </w:r>
      <w:r w:rsidRPr="008A7178">
        <w:rPr>
          <w:sz w:val="24"/>
          <w:szCs w:val="24"/>
        </w:rPr>
        <w:t>w niniejszej umowie, pod rygorem odstąpienia przez Zamawiającego od umowy.</w:t>
      </w:r>
    </w:p>
    <w:p w:rsidR="00B44AB6" w:rsidRPr="008A7178" w:rsidRDefault="00B44AB6" w:rsidP="00B44AB6">
      <w:pPr>
        <w:pStyle w:val="Akapitzlist"/>
        <w:numPr>
          <w:ilvl w:val="1"/>
          <w:numId w:val="21"/>
        </w:numPr>
        <w:ind w:left="284" w:hanging="284"/>
        <w:jc w:val="both"/>
        <w:rPr>
          <w:rFonts w:eastAsiaTheme="minorHAnsi"/>
          <w:color w:val="000000" w:themeColor="text1"/>
          <w:kern w:val="0"/>
          <w:sz w:val="24"/>
          <w:szCs w:val="24"/>
          <w:lang w:eastAsia="en-US"/>
        </w:rPr>
      </w:pPr>
      <w:r w:rsidRPr="008A7178">
        <w:rPr>
          <w:rFonts w:eastAsiaTheme="minorHAnsi"/>
          <w:color w:val="000000" w:themeColor="text1"/>
          <w:kern w:val="0"/>
          <w:sz w:val="24"/>
          <w:szCs w:val="24"/>
          <w:lang w:eastAsia="en-US"/>
        </w:rPr>
        <w:t xml:space="preserve">Zamawiający może odstąpić od naliczenia kary umownej, o której mowa w ust. 1 pkt 9 lit. b) </w:t>
      </w:r>
      <w:r w:rsidRPr="008A7178">
        <w:rPr>
          <w:rFonts w:eastAsiaTheme="minorHAnsi"/>
          <w:kern w:val="0"/>
          <w:sz w:val="24"/>
          <w:szCs w:val="24"/>
          <w:lang w:eastAsia="en-US"/>
        </w:rPr>
        <w:t>lub c), gdy</w:t>
      </w:r>
      <w:r w:rsidRPr="008A7178">
        <w:rPr>
          <w:rFonts w:eastAsiaTheme="minorHAnsi"/>
          <w:color w:val="000000" w:themeColor="text1"/>
          <w:kern w:val="0"/>
          <w:sz w:val="24"/>
          <w:szCs w:val="24"/>
          <w:lang w:eastAsia="en-US"/>
        </w:rPr>
        <w:t xml:space="preserve"> Wykonawca wykaże, że nie znalazł kandydata do pracy z przyczyn od niego niezależnych, pomimo zgłoszenia ofert zatrudnienia Powiatowemu Urzędowi Pracy (albo odpowiedniemu organowi w państwie, w którym Wykonawca ma miejsce zamieszkania lub siedzibę). Za przyczynę nieleżącą po stronie Wykonawcy uznany będzie w szczególności brak na obszarze, w którym jest realizowane zamówienie i w okresie jego realizacji osób niepełnosprawnych i/lub z zaburzeniami psychicznymi, zdolnych do wykonania zamówienia lub odmowa podjęcia pracy przez taką osobę.</w:t>
      </w:r>
    </w:p>
    <w:p w:rsidR="00B44AB6" w:rsidRPr="008A7178" w:rsidRDefault="00B44AB6" w:rsidP="00B44AB6">
      <w:pPr>
        <w:pStyle w:val="Akapitzlist"/>
        <w:numPr>
          <w:ilvl w:val="1"/>
          <w:numId w:val="21"/>
        </w:numPr>
        <w:ind w:left="284" w:hanging="284"/>
        <w:jc w:val="both"/>
        <w:rPr>
          <w:rFonts w:eastAsiaTheme="minorHAnsi"/>
          <w:kern w:val="0"/>
          <w:sz w:val="24"/>
          <w:szCs w:val="24"/>
          <w:lang w:eastAsia="en-US"/>
        </w:rPr>
      </w:pPr>
      <w:r w:rsidRPr="008A7178">
        <w:rPr>
          <w:sz w:val="24"/>
          <w:szCs w:val="24"/>
          <w:lang w:eastAsia="ar-SA"/>
        </w:rPr>
        <w:t>Zamawiający zapłaci Wykonawcy karę umowną za odstąpienie od umowy przez Wykonawcę z przyczyn, za które ponosi odpowiedzialność Zamawiający, w wysokości 30.000,00 zł</w:t>
      </w:r>
      <w:r w:rsidR="00ED07CC">
        <w:rPr>
          <w:color w:val="EE0000"/>
          <w:sz w:val="24"/>
          <w:szCs w:val="24"/>
          <w:lang w:eastAsia="ar-SA"/>
        </w:rPr>
        <w:t>,</w:t>
      </w:r>
      <w:r w:rsidRPr="008A7178">
        <w:rPr>
          <w:sz w:val="24"/>
          <w:szCs w:val="24"/>
          <w:lang w:eastAsia="ar-SA"/>
        </w:rPr>
        <w:t xml:space="preserve"> z wyjątkiem wystąpienia sytuacji, o której mowa w art. 456PZP.</w:t>
      </w:r>
    </w:p>
    <w:p w:rsidR="00B44AB6" w:rsidRPr="008A7178" w:rsidRDefault="00B44AB6" w:rsidP="00B44AB6">
      <w:pPr>
        <w:pStyle w:val="Akapitzlist"/>
        <w:numPr>
          <w:ilvl w:val="1"/>
          <w:numId w:val="21"/>
        </w:numPr>
        <w:ind w:left="284" w:hanging="284"/>
        <w:jc w:val="both"/>
        <w:rPr>
          <w:rFonts w:eastAsiaTheme="minorHAnsi"/>
          <w:kern w:val="0"/>
          <w:sz w:val="24"/>
          <w:szCs w:val="24"/>
          <w:lang w:eastAsia="en-US"/>
        </w:rPr>
      </w:pPr>
      <w:r w:rsidRPr="008A7178">
        <w:rPr>
          <w:sz w:val="24"/>
          <w:szCs w:val="24"/>
        </w:rPr>
        <w:t xml:space="preserve">Należności z tytułu kar, o których mowa w ust. 1 niniejszego paragrafu, płatne będą na podstawie noty obciążeniowej, wystawionej przez Zamawiającego, w terminie 14 dni od daty jej otrzymania przez Wykonawcę, na wskazany rachunek bankowy Zamawiającego. </w:t>
      </w:r>
    </w:p>
    <w:p w:rsidR="00B44AB6" w:rsidRPr="009C662B" w:rsidRDefault="00B44AB6" w:rsidP="00B44AB6">
      <w:pPr>
        <w:pStyle w:val="Akapitzlist"/>
        <w:numPr>
          <w:ilvl w:val="1"/>
          <w:numId w:val="21"/>
        </w:numPr>
        <w:ind w:left="284" w:hanging="284"/>
        <w:jc w:val="both"/>
        <w:rPr>
          <w:rFonts w:eastAsiaTheme="minorHAnsi"/>
          <w:color w:val="000000" w:themeColor="text1"/>
          <w:kern w:val="0"/>
          <w:sz w:val="24"/>
          <w:szCs w:val="24"/>
          <w:lang w:eastAsia="en-US"/>
        </w:rPr>
      </w:pPr>
      <w:r w:rsidRPr="008A7178">
        <w:rPr>
          <w:sz w:val="24"/>
          <w:szCs w:val="24"/>
        </w:rPr>
        <w:t>Kary umowne mogą być naliczane niezależnie od siebie. Łączna maksymalna wartość kar umownych, których mogą dochodzić strony na podstawie niniejszego paragrafu nie może przekroczy</w:t>
      </w:r>
      <w:r w:rsidR="00C1361B">
        <w:rPr>
          <w:sz w:val="24"/>
          <w:szCs w:val="24"/>
        </w:rPr>
        <w:t>ć 30% wynagrodzenia umownego ne</w:t>
      </w:r>
      <w:r w:rsidRPr="008A7178">
        <w:rPr>
          <w:sz w:val="24"/>
          <w:szCs w:val="24"/>
        </w:rPr>
        <w:t xml:space="preserve">tto Wykonawcy określonego w </w:t>
      </w:r>
      <w:r w:rsidRPr="008A7178">
        <w:rPr>
          <w:kern w:val="0"/>
          <w:sz w:val="24"/>
          <w:szCs w:val="24"/>
          <w:lang w:eastAsia="pl-PL"/>
        </w:rPr>
        <w:t>§ 14 ust.</w:t>
      </w:r>
      <w:r w:rsidR="00C1361B">
        <w:rPr>
          <w:kern w:val="0"/>
          <w:sz w:val="24"/>
          <w:szCs w:val="24"/>
          <w:lang w:eastAsia="pl-PL"/>
        </w:rPr>
        <w:t xml:space="preserve"> </w:t>
      </w:r>
      <w:r w:rsidRPr="008A7178">
        <w:rPr>
          <w:kern w:val="0"/>
          <w:sz w:val="24"/>
          <w:szCs w:val="24"/>
          <w:lang w:eastAsia="pl-PL"/>
        </w:rPr>
        <w:t>2</w:t>
      </w:r>
      <w:r w:rsidR="00C1361B">
        <w:rPr>
          <w:kern w:val="0"/>
          <w:sz w:val="24"/>
          <w:szCs w:val="24"/>
          <w:lang w:eastAsia="pl-PL"/>
        </w:rPr>
        <w:t xml:space="preserve"> pkt. 1</w:t>
      </w:r>
      <w:r w:rsidRPr="009C662B">
        <w:rPr>
          <w:kern w:val="0"/>
          <w:sz w:val="24"/>
          <w:szCs w:val="24"/>
          <w:lang w:eastAsia="pl-PL"/>
        </w:rPr>
        <w:t xml:space="preserve"> umowy</w:t>
      </w:r>
      <w:r w:rsidRPr="009C662B">
        <w:rPr>
          <w:sz w:val="24"/>
          <w:szCs w:val="24"/>
        </w:rPr>
        <w:t>.</w:t>
      </w:r>
    </w:p>
    <w:p w:rsidR="009439C9" w:rsidRPr="007173BC" w:rsidRDefault="009439C9" w:rsidP="009439C9">
      <w:pPr>
        <w:pStyle w:val="Akapitzlist"/>
        <w:numPr>
          <w:ilvl w:val="1"/>
          <w:numId w:val="21"/>
        </w:numPr>
        <w:ind w:left="284" w:hanging="284"/>
        <w:jc w:val="both"/>
        <w:rPr>
          <w:rFonts w:eastAsiaTheme="minorHAnsi"/>
          <w:kern w:val="0"/>
          <w:sz w:val="24"/>
          <w:szCs w:val="24"/>
          <w:lang w:eastAsia="en-US"/>
        </w:rPr>
      </w:pPr>
      <w:r w:rsidRPr="007173BC">
        <w:rPr>
          <w:sz w:val="24"/>
          <w:szCs w:val="24"/>
          <w:lang w:eastAsia="ar-SA"/>
        </w:rPr>
        <w:t xml:space="preserve">Zamawiający ma prawo dochodzić odszkodowania uzupełniającego na zasadach ogólnych, jeżeli szkoda przewyższy wysokość kar umownych. </w:t>
      </w:r>
    </w:p>
    <w:p w:rsidR="00B44AB6" w:rsidRPr="009C662B" w:rsidRDefault="00B44AB6" w:rsidP="00B44AB6">
      <w:pPr>
        <w:jc w:val="both"/>
        <w:rPr>
          <w:szCs w:val="24"/>
          <w:lang w:eastAsia="ar-SA"/>
        </w:rPr>
      </w:pPr>
    </w:p>
    <w:p w:rsidR="00B44AB6" w:rsidRPr="009C662B" w:rsidRDefault="00B44AB6" w:rsidP="00B44AB6">
      <w:pPr>
        <w:pStyle w:val="NormalnyWeb"/>
        <w:spacing w:before="0" w:after="0" w:line="276" w:lineRule="auto"/>
        <w:ind w:left="431" w:right="448"/>
        <w:jc w:val="center"/>
        <w:rPr>
          <w:rFonts w:ascii="Times New Roman" w:hAnsi="Times New Roman" w:cs="Times New Roman"/>
          <w:b/>
          <w:bCs/>
          <w:sz w:val="24"/>
          <w:szCs w:val="24"/>
        </w:rPr>
      </w:pPr>
      <w:r w:rsidRPr="009C662B">
        <w:rPr>
          <w:rFonts w:ascii="Times New Roman" w:hAnsi="Times New Roman" w:cs="Times New Roman"/>
          <w:b/>
          <w:bCs/>
          <w:sz w:val="24"/>
          <w:szCs w:val="24"/>
        </w:rPr>
        <w:t xml:space="preserve">§ </w:t>
      </w:r>
      <w:r w:rsidRPr="00FD3EF9">
        <w:rPr>
          <w:rFonts w:ascii="Times New Roman" w:hAnsi="Times New Roman" w:cs="Times New Roman"/>
          <w:b/>
          <w:bCs/>
          <w:sz w:val="24"/>
          <w:szCs w:val="24"/>
        </w:rPr>
        <w:t>18</w:t>
      </w:r>
    </w:p>
    <w:p w:rsidR="00B44AB6" w:rsidRPr="00F03F10" w:rsidRDefault="00B44AB6" w:rsidP="00B44AB6">
      <w:pPr>
        <w:pStyle w:val="NormalnyWeb"/>
        <w:spacing w:before="0" w:after="0" w:line="240" w:lineRule="auto"/>
        <w:ind w:left="431" w:right="448"/>
        <w:jc w:val="center"/>
        <w:rPr>
          <w:rFonts w:ascii="Times New Roman" w:hAnsi="Times New Roman" w:cs="Times New Roman"/>
          <w:b/>
          <w:bCs/>
          <w:sz w:val="24"/>
          <w:szCs w:val="24"/>
        </w:rPr>
      </w:pPr>
      <w:r w:rsidRPr="00F03F10">
        <w:rPr>
          <w:rFonts w:ascii="Times New Roman" w:hAnsi="Times New Roman" w:cs="Times New Roman"/>
          <w:b/>
          <w:bCs/>
          <w:sz w:val="24"/>
          <w:szCs w:val="24"/>
        </w:rPr>
        <w:t>Zabezpieczenie należytego wykonania umowy</w:t>
      </w:r>
    </w:p>
    <w:p w:rsidR="00B44AB6" w:rsidRPr="00167670" w:rsidRDefault="00B44AB6" w:rsidP="00157C2F">
      <w:pPr>
        <w:widowControl/>
        <w:numPr>
          <w:ilvl w:val="0"/>
          <w:numId w:val="31"/>
        </w:numPr>
        <w:suppressAutoHyphens w:val="0"/>
        <w:overflowPunct/>
        <w:autoSpaceDN w:val="0"/>
        <w:adjustRightInd w:val="0"/>
        <w:ind w:left="426" w:hanging="426"/>
        <w:contextualSpacing/>
        <w:jc w:val="both"/>
        <w:textAlignment w:val="auto"/>
        <w:rPr>
          <w:rFonts w:eastAsia="Calibri"/>
          <w:szCs w:val="24"/>
          <w:lang w:eastAsia="en-US"/>
        </w:rPr>
      </w:pPr>
      <w:r w:rsidRPr="00F03F10">
        <w:rPr>
          <w:rFonts w:eastAsia="Calibri"/>
          <w:szCs w:val="24"/>
          <w:lang w:eastAsia="en-US"/>
        </w:rPr>
        <w:lastRenderedPageBreak/>
        <w:t xml:space="preserve">Wykonawca przed zawarciem umowy wniósł zabezpieczenie należytego wykonania umowy w formie </w:t>
      </w:r>
      <w:r w:rsidR="000746F6">
        <w:rPr>
          <w:rFonts w:eastAsia="Calibri"/>
          <w:szCs w:val="24"/>
          <w:lang w:eastAsia="en-US"/>
        </w:rPr>
        <w:t>……………….</w:t>
      </w:r>
      <w:r w:rsidRPr="00F03F10">
        <w:rPr>
          <w:rFonts w:eastAsia="Calibri"/>
          <w:szCs w:val="24"/>
          <w:lang w:eastAsia="en-US"/>
        </w:rPr>
        <w:t xml:space="preserve"> w wysokości </w:t>
      </w:r>
      <w:r w:rsidRPr="003B58A3">
        <w:rPr>
          <w:rFonts w:eastAsia="Calibri"/>
          <w:b/>
          <w:bCs/>
          <w:szCs w:val="24"/>
          <w:lang w:eastAsia="en-US"/>
        </w:rPr>
        <w:t>3 % ceny brutto przedstawionej</w:t>
      </w:r>
      <w:r w:rsidRPr="003B58A3">
        <w:rPr>
          <w:rFonts w:eastAsia="Calibri"/>
          <w:b/>
          <w:bCs/>
          <w:szCs w:val="24"/>
          <w:lang w:eastAsia="en-US"/>
        </w:rPr>
        <w:br/>
        <w:t>w ofercie</w:t>
      </w:r>
      <w:r w:rsidRPr="003B58A3">
        <w:rPr>
          <w:rFonts w:eastAsia="Calibri"/>
          <w:szCs w:val="24"/>
          <w:lang w:eastAsia="en-US"/>
        </w:rPr>
        <w:t xml:space="preserve">, co stanowi kwotę: </w:t>
      </w:r>
      <w:r w:rsidR="00010A46">
        <w:rPr>
          <w:b/>
        </w:rPr>
        <w:t>……</w:t>
      </w:r>
      <w:r w:rsidR="000746F6" w:rsidRPr="00010A46">
        <w:rPr>
          <w:b/>
        </w:rPr>
        <w:t>………..</w:t>
      </w:r>
      <w:r w:rsidRPr="00010A46">
        <w:rPr>
          <w:rFonts w:eastAsia="Calibri"/>
          <w:b/>
          <w:szCs w:val="24"/>
          <w:lang w:eastAsia="en-US"/>
        </w:rPr>
        <w:t xml:space="preserve">złotych (słownie: </w:t>
      </w:r>
      <w:r w:rsidR="000746F6" w:rsidRPr="00010A46">
        <w:rPr>
          <w:rFonts w:eastAsia="Calibri"/>
          <w:b/>
          <w:szCs w:val="24"/>
          <w:lang w:eastAsia="en-US"/>
        </w:rPr>
        <w:t>………………………..</w:t>
      </w:r>
      <w:r w:rsidRPr="00010A46">
        <w:rPr>
          <w:rFonts w:eastAsia="Calibri"/>
          <w:b/>
          <w:szCs w:val="24"/>
          <w:lang w:eastAsia="en-US"/>
        </w:rPr>
        <w:t>).</w:t>
      </w:r>
    </w:p>
    <w:p w:rsidR="00B44AB6" w:rsidRPr="00F03F10" w:rsidRDefault="00B44AB6" w:rsidP="00157C2F">
      <w:pPr>
        <w:widowControl/>
        <w:numPr>
          <w:ilvl w:val="0"/>
          <w:numId w:val="31"/>
        </w:numPr>
        <w:suppressAutoHyphens w:val="0"/>
        <w:overflowPunct/>
        <w:autoSpaceDN w:val="0"/>
        <w:adjustRightInd w:val="0"/>
        <w:ind w:left="426" w:hanging="426"/>
        <w:contextualSpacing/>
        <w:jc w:val="both"/>
        <w:textAlignment w:val="auto"/>
        <w:rPr>
          <w:rFonts w:eastAsia="Calibri"/>
          <w:szCs w:val="24"/>
          <w:lang w:eastAsia="en-US"/>
        </w:rPr>
      </w:pPr>
      <w:r w:rsidRPr="00F03F10">
        <w:rPr>
          <w:rFonts w:eastAsia="Calibri"/>
          <w:szCs w:val="24"/>
          <w:lang w:eastAsia="en-US"/>
        </w:rPr>
        <w:t>Zabezpieczenie należytego wykonania umowy ma na celu zabezpieczenie i ewentualne zaspokojenie roszczeń Zamawiającego z tytułu niewykonania lub nienależytego wykonania umowy przez Wykonawcę.</w:t>
      </w:r>
    </w:p>
    <w:p w:rsidR="00B44AB6" w:rsidRPr="00F03F10" w:rsidRDefault="00B44AB6" w:rsidP="00157C2F">
      <w:pPr>
        <w:widowControl/>
        <w:numPr>
          <w:ilvl w:val="0"/>
          <w:numId w:val="31"/>
        </w:numPr>
        <w:suppressAutoHyphens w:val="0"/>
        <w:overflowPunct/>
        <w:autoSpaceDN w:val="0"/>
        <w:adjustRightInd w:val="0"/>
        <w:ind w:left="426" w:hanging="426"/>
        <w:contextualSpacing/>
        <w:jc w:val="both"/>
        <w:textAlignment w:val="auto"/>
        <w:rPr>
          <w:rFonts w:eastAsia="Calibri"/>
          <w:szCs w:val="24"/>
          <w:lang w:eastAsia="en-US"/>
        </w:rPr>
      </w:pPr>
      <w:r w:rsidRPr="00F03F10">
        <w:rPr>
          <w:szCs w:val="24"/>
        </w:rPr>
        <w:t>Przez nienależyte wykonanie przedmiotu umowy strony rozumieją w szczególności:</w:t>
      </w:r>
    </w:p>
    <w:p w:rsidR="00B44AB6" w:rsidRPr="00F03F10" w:rsidRDefault="00B44AB6" w:rsidP="00157C2F">
      <w:pPr>
        <w:pStyle w:val="Akapitzlist"/>
        <w:numPr>
          <w:ilvl w:val="0"/>
          <w:numId w:val="43"/>
        </w:numPr>
        <w:ind w:left="709" w:hanging="283"/>
        <w:jc w:val="both"/>
        <w:rPr>
          <w:sz w:val="24"/>
          <w:szCs w:val="24"/>
        </w:rPr>
      </w:pPr>
      <w:r w:rsidRPr="00F03F10">
        <w:rPr>
          <w:sz w:val="24"/>
          <w:szCs w:val="24"/>
        </w:rPr>
        <w:t>gdy wykonywana usługa jest niezgodna z umową lub opisem przedmiotu zamówienia;</w:t>
      </w:r>
    </w:p>
    <w:p w:rsidR="00B44AB6" w:rsidRPr="00F03F10" w:rsidRDefault="00B44AB6" w:rsidP="00157C2F">
      <w:pPr>
        <w:pStyle w:val="Akapitzlist"/>
        <w:numPr>
          <w:ilvl w:val="0"/>
          <w:numId w:val="43"/>
        </w:numPr>
        <w:ind w:left="709" w:hanging="283"/>
        <w:jc w:val="both"/>
        <w:rPr>
          <w:sz w:val="24"/>
          <w:szCs w:val="24"/>
        </w:rPr>
      </w:pPr>
      <w:r w:rsidRPr="00F03F10">
        <w:rPr>
          <w:sz w:val="24"/>
          <w:szCs w:val="24"/>
        </w:rPr>
        <w:t xml:space="preserve">zwłokę w wykonaniu zaleceń pokontrolnych; </w:t>
      </w:r>
    </w:p>
    <w:p w:rsidR="00B44AB6" w:rsidRPr="008A7178" w:rsidRDefault="00B44AB6" w:rsidP="00157C2F">
      <w:pPr>
        <w:pStyle w:val="Akapitzlist"/>
        <w:numPr>
          <w:ilvl w:val="0"/>
          <w:numId w:val="43"/>
        </w:numPr>
        <w:ind w:left="709" w:hanging="283"/>
        <w:jc w:val="both"/>
        <w:rPr>
          <w:sz w:val="24"/>
          <w:szCs w:val="24"/>
        </w:rPr>
      </w:pPr>
      <w:r w:rsidRPr="00F03F10">
        <w:rPr>
          <w:sz w:val="24"/>
          <w:szCs w:val="24"/>
        </w:rPr>
        <w:t xml:space="preserve">nie zatrudnienie osób na umowę o pracę wykonujących czynności polegające na wykonaniu prac określonych w Załączniku nr 1 do </w:t>
      </w:r>
      <w:r w:rsidRPr="008A7178">
        <w:rPr>
          <w:sz w:val="24"/>
          <w:szCs w:val="24"/>
        </w:rPr>
        <w:t>niniejszej umowy w pkt 7 (tabela);</w:t>
      </w:r>
    </w:p>
    <w:p w:rsidR="00B44AB6" w:rsidRPr="008A7178" w:rsidRDefault="00B44AB6" w:rsidP="00157C2F">
      <w:pPr>
        <w:pStyle w:val="Akapitzlist"/>
        <w:numPr>
          <w:ilvl w:val="0"/>
          <w:numId w:val="43"/>
        </w:numPr>
        <w:ind w:left="709" w:hanging="283"/>
        <w:jc w:val="both"/>
        <w:rPr>
          <w:sz w:val="24"/>
          <w:szCs w:val="24"/>
        </w:rPr>
      </w:pPr>
      <w:r w:rsidRPr="008A7178">
        <w:rPr>
          <w:sz w:val="24"/>
          <w:szCs w:val="24"/>
        </w:rPr>
        <w:t xml:space="preserve">nie skierowanie do świadczenia usługi osób niepełnosprawnych, o których mowa </w:t>
      </w:r>
      <w:r w:rsidR="0023279D" w:rsidRPr="008A7178">
        <w:rPr>
          <w:sz w:val="24"/>
          <w:szCs w:val="24"/>
        </w:rPr>
        <w:br/>
      </w:r>
      <w:r w:rsidRPr="008A7178">
        <w:rPr>
          <w:sz w:val="24"/>
          <w:szCs w:val="24"/>
        </w:rPr>
        <w:t>w § 11 ust. 1 oraz osób z zaburzeniami psychicznymi, o których mowa w § 12 ust. 1;</w:t>
      </w:r>
    </w:p>
    <w:p w:rsidR="00B44AB6" w:rsidRPr="008A7178" w:rsidRDefault="00B44AB6" w:rsidP="00157C2F">
      <w:pPr>
        <w:pStyle w:val="Akapitzlist"/>
        <w:numPr>
          <w:ilvl w:val="0"/>
          <w:numId w:val="43"/>
        </w:numPr>
        <w:ind w:left="709" w:hanging="283"/>
        <w:jc w:val="both"/>
        <w:rPr>
          <w:sz w:val="24"/>
          <w:szCs w:val="24"/>
        </w:rPr>
      </w:pPr>
      <w:r w:rsidRPr="008A7178">
        <w:rPr>
          <w:sz w:val="24"/>
          <w:szCs w:val="24"/>
        </w:rPr>
        <w:t>niedostarczenie w terminie dokumentów, o których mowa w § 10 ust. 3 i ust. 6 pkt 1, § 11 ust. 3 pkt 1 i ust. 4 oraz § 12 ust. 4 pkt 1 i ust. 5.</w:t>
      </w:r>
    </w:p>
    <w:p w:rsidR="00B44AB6" w:rsidRPr="008A7178" w:rsidRDefault="00B44AB6" w:rsidP="00157C2F">
      <w:pPr>
        <w:widowControl/>
        <w:numPr>
          <w:ilvl w:val="0"/>
          <w:numId w:val="31"/>
        </w:numPr>
        <w:suppressAutoHyphens w:val="0"/>
        <w:overflowPunct/>
        <w:autoSpaceDN w:val="0"/>
        <w:adjustRightInd w:val="0"/>
        <w:ind w:left="426" w:hanging="426"/>
        <w:contextualSpacing/>
        <w:jc w:val="both"/>
        <w:textAlignment w:val="auto"/>
        <w:rPr>
          <w:rFonts w:eastAsia="Calibri"/>
          <w:szCs w:val="24"/>
          <w:lang w:eastAsia="en-US"/>
        </w:rPr>
      </w:pPr>
      <w:r w:rsidRPr="008A7178">
        <w:rPr>
          <w:rFonts w:eastAsia="Calibri"/>
          <w:szCs w:val="24"/>
          <w:lang w:eastAsia="en-US"/>
        </w:rPr>
        <w:t>Beneficjentem zabezpieczenia należytego wykonania umowy jest Zamawiający.</w:t>
      </w:r>
    </w:p>
    <w:p w:rsidR="00B44AB6" w:rsidRPr="00AB3EF1" w:rsidRDefault="00B44AB6" w:rsidP="00157C2F">
      <w:pPr>
        <w:widowControl/>
        <w:numPr>
          <w:ilvl w:val="0"/>
          <w:numId w:val="31"/>
        </w:numPr>
        <w:suppressAutoHyphens w:val="0"/>
        <w:overflowPunct/>
        <w:autoSpaceDN w:val="0"/>
        <w:adjustRightInd w:val="0"/>
        <w:ind w:left="426" w:hanging="426"/>
        <w:contextualSpacing/>
        <w:jc w:val="both"/>
        <w:textAlignment w:val="auto"/>
        <w:rPr>
          <w:rFonts w:eastAsia="Calibri"/>
          <w:szCs w:val="24"/>
          <w:lang w:eastAsia="en-US"/>
        </w:rPr>
      </w:pPr>
      <w:r w:rsidRPr="008A7178">
        <w:rPr>
          <w:rFonts w:eastAsia="Calibri"/>
          <w:szCs w:val="24"/>
          <w:lang w:eastAsia="en-US"/>
        </w:rPr>
        <w:t>Koszty ustanowienia zabezpieczenia należytego wykonania umowy ponosi</w:t>
      </w:r>
      <w:r w:rsidRPr="00AB3EF1">
        <w:rPr>
          <w:rFonts w:eastAsia="Calibri"/>
          <w:szCs w:val="24"/>
          <w:lang w:eastAsia="en-US"/>
        </w:rPr>
        <w:t xml:space="preserve"> Wykonawca.</w:t>
      </w:r>
    </w:p>
    <w:p w:rsidR="00B44AB6" w:rsidRPr="00F03F10" w:rsidRDefault="00B44AB6" w:rsidP="00157C2F">
      <w:pPr>
        <w:widowControl/>
        <w:numPr>
          <w:ilvl w:val="0"/>
          <w:numId w:val="31"/>
        </w:numPr>
        <w:suppressAutoHyphens w:val="0"/>
        <w:overflowPunct/>
        <w:autoSpaceDN w:val="0"/>
        <w:adjustRightInd w:val="0"/>
        <w:ind w:left="426" w:hanging="426"/>
        <w:contextualSpacing/>
        <w:jc w:val="both"/>
        <w:textAlignment w:val="auto"/>
        <w:rPr>
          <w:rFonts w:eastAsia="Calibri"/>
          <w:szCs w:val="24"/>
          <w:lang w:eastAsia="en-US"/>
        </w:rPr>
      </w:pPr>
      <w:r w:rsidRPr="00AB3EF1">
        <w:rPr>
          <w:rFonts w:eastAsia="Calibri"/>
          <w:szCs w:val="24"/>
          <w:lang w:eastAsia="en-US"/>
        </w:rPr>
        <w:t>Wykonawca</w:t>
      </w:r>
      <w:r w:rsidRPr="00F03F10">
        <w:rPr>
          <w:rFonts w:eastAsia="Calibri"/>
          <w:szCs w:val="24"/>
          <w:lang w:eastAsia="en-US"/>
        </w:rPr>
        <w:t xml:space="preserve"> jest zobowiązany utrzymywać zabezpieczenie należytego wykonania umowy w całym okresie obowiązywania umowy.</w:t>
      </w:r>
    </w:p>
    <w:p w:rsidR="00B44AB6" w:rsidRPr="00F03F10" w:rsidRDefault="00B44AB6" w:rsidP="00157C2F">
      <w:pPr>
        <w:widowControl/>
        <w:numPr>
          <w:ilvl w:val="0"/>
          <w:numId w:val="31"/>
        </w:numPr>
        <w:suppressAutoHyphens w:val="0"/>
        <w:overflowPunct/>
        <w:autoSpaceDN w:val="0"/>
        <w:adjustRightInd w:val="0"/>
        <w:ind w:left="426" w:hanging="426"/>
        <w:contextualSpacing/>
        <w:jc w:val="both"/>
        <w:textAlignment w:val="auto"/>
        <w:rPr>
          <w:rFonts w:eastAsia="Calibri"/>
          <w:szCs w:val="24"/>
          <w:lang w:eastAsia="en-US"/>
        </w:rPr>
      </w:pPr>
      <w:r w:rsidRPr="00F03F10">
        <w:rPr>
          <w:rFonts w:eastAsia="Calibri"/>
          <w:szCs w:val="24"/>
          <w:lang w:eastAsia="en-US"/>
        </w:rPr>
        <w:t>Zabezpieczenie zostanie zwrócone w terminie 30 dni od dnia zakończenia okresu świadczenia usługi.</w:t>
      </w:r>
    </w:p>
    <w:p w:rsidR="00B44AB6" w:rsidRPr="00F03F10" w:rsidRDefault="00B44AB6" w:rsidP="00157C2F">
      <w:pPr>
        <w:widowControl/>
        <w:numPr>
          <w:ilvl w:val="0"/>
          <w:numId w:val="31"/>
        </w:numPr>
        <w:suppressAutoHyphens w:val="0"/>
        <w:overflowPunct/>
        <w:autoSpaceDN w:val="0"/>
        <w:adjustRightInd w:val="0"/>
        <w:ind w:left="426"/>
        <w:contextualSpacing/>
        <w:jc w:val="both"/>
        <w:textAlignment w:val="auto"/>
        <w:rPr>
          <w:rFonts w:eastAsia="Calibri"/>
          <w:color w:val="000000"/>
          <w:szCs w:val="24"/>
          <w:lang w:eastAsia="en-US"/>
        </w:rPr>
      </w:pPr>
      <w:r w:rsidRPr="00F03F10">
        <w:rPr>
          <w:szCs w:val="24"/>
        </w:rPr>
        <w:t xml:space="preserve">Zabezpieczenie należytego wykonania umowy wnoszone w postaci poręczenia lub gwarancji musi zawierać zobowiązanie Gwaranta lub Poręczyciela do nieodwołalnego </w:t>
      </w:r>
      <w:r w:rsidRPr="00F03F10">
        <w:rPr>
          <w:szCs w:val="24"/>
        </w:rPr>
        <w:br/>
        <w:t xml:space="preserve">i bezwarunkowego zapłacenia kwoty zobowiązania na pierwsze żądanie zapłaty, gdy Wykonawca nie wykonał przedmiotu zamówienia lub wykonał go nienależycie. </w:t>
      </w:r>
    </w:p>
    <w:p w:rsidR="00B44AB6" w:rsidRPr="00F03F10" w:rsidRDefault="00B44AB6" w:rsidP="00157C2F">
      <w:pPr>
        <w:widowControl/>
        <w:numPr>
          <w:ilvl w:val="0"/>
          <w:numId w:val="31"/>
        </w:numPr>
        <w:suppressAutoHyphens w:val="0"/>
        <w:overflowPunct/>
        <w:autoSpaceDN w:val="0"/>
        <w:adjustRightInd w:val="0"/>
        <w:ind w:left="426"/>
        <w:contextualSpacing/>
        <w:jc w:val="both"/>
        <w:textAlignment w:val="auto"/>
        <w:rPr>
          <w:rFonts w:eastAsia="Calibri"/>
          <w:color w:val="000000"/>
          <w:szCs w:val="24"/>
          <w:lang w:eastAsia="en-US"/>
        </w:rPr>
      </w:pPr>
      <w:r w:rsidRPr="00F03F10">
        <w:rPr>
          <w:rFonts w:eastAsia="Calibri"/>
          <w:szCs w:val="24"/>
        </w:rPr>
        <w:t xml:space="preserve">Wykonawca </w:t>
      </w:r>
      <w:r w:rsidRPr="00F03F10">
        <w:rPr>
          <w:rFonts w:eastAsia="Calibri"/>
          <w:color w:val="000000"/>
          <w:szCs w:val="24"/>
        </w:rPr>
        <w:t>może dokonać zmiany formy zabezpieczenia należytego wykonania umowy na jedną lub kilka form, o których mowa w SWZ, pod warunkiem, że zmiana formy zabezpieczenia zostanie dokonana z zachowaniem ciągłości zabezpieczenia i bez zmniejszenia jego wysokości.</w:t>
      </w:r>
    </w:p>
    <w:p w:rsidR="00B44AB6" w:rsidRPr="00F03F10" w:rsidRDefault="00B44AB6" w:rsidP="00157C2F">
      <w:pPr>
        <w:widowControl/>
        <w:numPr>
          <w:ilvl w:val="0"/>
          <w:numId w:val="31"/>
        </w:numPr>
        <w:suppressAutoHyphens w:val="0"/>
        <w:overflowPunct/>
        <w:autoSpaceDN w:val="0"/>
        <w:adjustRightInd w:val="0"/>
        <w:ind w:left="426" w:hanging="426"/>
        <w:contextualSpacing/>
        <w:jc w:val="both"/>
        <w:textAlignment w:val="auto"/>
        <w:rPr>
          <w:rFonts w:eastAsia="Calibri"/>
          <w:szCs w:val="24"/>
          <w:lang w:eastAsia="en-US"/>
        </w:rPr>
      </w:pPr>
      <w:r w:rsidRPr="00F03F10">
        <w:rPr>
          <w:rFonts w:eastAsia="Calibri"/>
          <w:szCs w:val="24"/>
          <w:lang w:eastAsia="en-US"/>
        </w:rPr>
        <w:t>Jeżeli nie zajdą przesłanki do zatrzymania zabezpieczenia podlega ono zwrotowi Wykonawcy w całości.</w:t>
      </w:r>
    </w:p>
    <w:p w:rsidR="00B44AB6" w:rsidRPr="00F03F10" w:rsidRDefault="00B44AB6" w:rsidP="00157C2F">
      <w:pPr>
        <w:widowControl/>
        <w:numPr>
          <w:ilvl w:val="0"/>
          <w:numId w:val="31"/>
        </w:numPr>
        <w:suppressAutoHyphens w:val="0"/>
        <w:overflowPunct/>
        <w:autoSpaceDN w:val="0"/>
        <w:adjustRightInd w:val="0"/>
        <w:ind w:left="425" w:hanging="425"/>
        <w:contextualSpacing/>
        <w:jc w:val="both"/>
        <w:textAlignment w:val="auto"/>
        <w:rPr>
          <w:rFonts w:eastAsia="Calibri"/>
          <w:szCs w:val="24"/>
          <w:lang w:eastAsia="en-US"/>
        </w:rPr>
      </w:pPr>
      <w:r w:rsidRPr="00F03F10">
        <w:rPr>
          <w:rFonts w:eastAsia="Calibri"/>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środków na rachunek Wykonawcy.</w:t>
      </w:r>
    </w:p>
    <w:p w:rsidR="00B44AB6" w:rsidRPr="00F03F10" w:rsidRDefault="00B44AB6" w:rsidP="00157C2F">
      <w:pPr>
        <w:widowControl/>
        <w:numPr>
          <w:ilvl w:val="0"/>
          <w:numId w:val="31"/>
        </w:numPr>
        <w:suppressAutoHyphens w:val="0"/>
        <w:overflowPunct/>
        <w:autoSpaceDN w:val="0"/>
        <w:adjustRightInd w:val="0"/>
        <w:ind w:left="425" w:hanging="425"/>
        <w:contextualSpacing/>
        <w:jc w:val="both"/>
        <w:textAlignment w:val="auto"/>
        <w:rPr>
          <w:rFonts w:eastAsia="Calibri"/>
          <w:szCs w:val="24"/>
          <w:lang w:eastAsia="en-US"/>
        </w:rPr>
      </w:pPr>
      <w:r w:rsidRPr="00F03F10">
        <w:rPr>
          <w:rFonts w:eastAsia="Calibri"/>
          <w:szCs w:val="24"/>
          <w:lang w:eastAsia="en-US"/>
        </w:rPr>
        <w:t>W sytuacji, gdy okres realizacji umowy zostanie przedłużony, Wykonawca zobowiązany będzie do przedłużenia terminu ważności wniesionego zabezpieczenia należytego wykonania umowy albo do wniesienia nowego zabezpieczenia należytego, na warunkach zaakceptowanych przez Zamawiającego, na okres obowiązywania umowy.</w:t>
      </w:r>
    </w:p>
    <w:p w:rsidR="00B44AB6" w:rsidRPr="00F03F10" w:rsidRDefault="00B44AB6" w:rsidP="00157C2F">
      <w:pPr>
        <w:widowControl/>
        <w:numPr>
          <w:ilvl w:val="0"/>
          <w:numId w:val="31"/>
        </w:numPr>
        <w:suppressAutoHyphens w:val="0"/>
        <w:overflowPunct/>
        <w:autoSpaceDN w:val="0"/>
        <w:adjustRightInd w:val="0"/>
        <w:ind w:left="425" w:hanging="425"/>
        <w:contextualSpacing/>
        <w:jc w:val="both"/>
        <w:textAlignment w:val="auto"/>
        <w:rPr>
          <w:rStyle w:val="color"/>
          <w:rFonts w:eastAsia="Calibri"/>
          <w:szCs w:val="24"/>
          <w:lang w:eastAsia="en-US"/>
        </w:rPr>
      </w:pPr>
      <w:r w:rsidRPr="00F03F10">
        <w:rPr>
          <w:rStyle w:val="color"/>
          <w:rFonts w:eastAsia="Calibri"/>
          <w:szCs w:val="24"/>
          <w:lang w:eastAsia="en-US"/>
        </w:rPr>
        <w:t>Zabezpieczenie może zostać zaliczone na poczet ewentualnych kar oraz innych roszczeń związanych z niewykonaniem lub nienależytym wykonaniem przedmiotu umowy, co niniejszym Wykonawca przyjmuje do wiadomości i na co wyraża nieodwołalną zgodę.</w:t>
      </w:r>
    </w:p>
    <w:p w:rsidR="00B44AB6" w:rsidRPr="00F03F10" w:rsidRDefault="00B44AB6" w:rsidP="00157C2F">
      <w:pPr>
        <w:widowControl/>
        <w:numPr>
          <w:ilvl w:val="0"/>
          <w:numId w:val="31"/>
        </w:numPr>
        <w:suppressAutoHyphens w:val="0"/>
        <w:overflowPunct/>
        <w:autoSpaceDN w:val="0"/>
        <w:adjustRightInd w:val="0"/>
        <w:ind w:left="425" w:hanging="425"/>
        <w:contextualSpacing/>
        <w:jc w:val="both"/>
        <w:textAlignment w:val="auto"/>
        <w:rPr>
          <w:rFonts w:eastAsia="Calibri"/>
          <w:szCs w:val="24"/>
          <w:lang w:eastAsia="en-US"/>
        </w:rPr>
      </w:pPr>
      <w:r w:rsidRPr="00F03F10">
        <w:rPr>
          <w:rStyle w:val="color"/>
        </w:rPr>
        <w:t>Zamawiający uprawniony jest do pokrycia roszczeń powstałych w przypadku niewykonani</w:t>
      </w:r>
      <w:r w:rsidRPr="00F03F10">
        <w:t xml:space="preserve">a lub nienależytego wykonania przedmiotu umowy z kaucji pieniężnej, zdeponowanej przez Wykonawcę jako  zabezpieczenie należytego wykonania przedmiotu umowy. </w:t>
      </w:r>
    </w:p>
    <w:p w:rsidR="00B44AB6" w:rsidRPr="00F03F10" w:rsidRDefault="00B44AB6" w:rsidP="00B44AB6">
      <w:pPr>
        <w:jc w:val="both"/>
        <w:rPr>
          <w:b/>
          <w:szCs w:val="24"/>
          <w:lang w:eastAsia="ar-SA"/>
        </w:rPr>
      </w:pPr>
    </w:p>
    <w:p w:rsidR="00B44AB6" w:rsidRPr="00F03F10" w:rsidRDefault="00B44AB6" w:rsidP="00B44AB6">
      <w:pPr>
        <w:jc w:val="center"/>
        <w:rPr>
          <w:b/>
          <w:szCs w:val="24"/>
          <w:lang w:eastAsia="ar-SA"/>
        </w:rPr>
      </w:pPr>
      <w:r w:rsidRPr="00F03F10">
        <w:rPr>
          <w:b/>
          <w:szCs w:val="24"/>
          <w:lang w:eastAsia="ar-SA"/>
        </w:rPr>
        <w:t>§ 19</w:t>
      </w:r>
    </w:p>
    <w:p w:rsidR="00B44AB6" w:rsidRPr="00F03F10" w:rsidRDefault="00B44AB6" w:rsidP="00B44AB6">
      <w:pPr>
        <w:ind w:left="967" w:right="967"/>
        <w:jc w:val="center"/>
        <w:rPr>
          <w:b/>
          <w:szCs w:val="24"/>
        </w:rPr>
      </w:pPr>
      <w:r w:rsidRPr="00F03F10">
        <w:rPr>
          <w:b/>
          <w:szCs w:val="24"/>
        </w:rPr>
        <w:t>Odstąpienie od umowy</w:t>
      </w:r>
    </w:p>
    <w:p w:rsidR="00B44AB6" w:rsidRPr="00F03F10" w:rsidRDefault="00B44AB6" w:rsidP="00157C2F">
      <w:pPr>
        <w:pStyle w:val="Tekstpodstawowy"/>
        <w:widowControl/>
        <w:numPr>
          <w:ilvl w:val="0"/>
          <w:numId w:val="30"/>
        </w:numPr>
        <w:tabs>
          <w:tab w:val="clear" w:pos="0"/>
        </w:tabs>
        <w:overflowPunct/>
        <w:autoSpaceDE/>
        <w:spacing w:after="0"/>
        <w:ind w:left="426" w:hanging="426"/>
        <w:jc w:val="both"/>
        <w:textAlignment w:val="auto"/>
        <w:rPr>
          <w:szCs w:val="24"/>
        </w:rPr>
      </w:pPr>
      <w:r w:rsidRPr="00F03F10">
        <w:rPr>
          <w:szCs w:val="24"/>
        </w:rPr>
        <w:t>Zamawiający może odstąpić od umowy:</w:t>
      </w:r>
    </w:p>
    <w:p w:rsidR="00B44AB6" w:rsidRPr="00F03F10" w:rsidRDefault="00B44AB6" w:rsidP="00157C2F">
      <w:pPr>
        <w:pStyle w:val="Tekstpodstawowy"/>
        <w:widowControl/>
        <w:numPr>
          <w:ilvl w:val="1"/>
          <w:numId w:val="30"/>
        </w:numPr>
        <w:overflowPunct/>
        <w:autoSpaceDE/>
        <w:spacing w:after="0"/>
        <w:ind w:left="992" w:hanging="425"/>
        <w:jc w:val="both"/>
        <w:textAlignment w:val="auto"/>
        <w:rPr>
          <w:b/>
          <w:spacing w:val="-3"/>
          <w:szCs w:val="24"/>
          <w:u w:val="single"/>
        </w:rPr>
      </w:pPr>
      <w:r w:rsidRPr="00F03F10">
        <w:rPr>
          <w:szCs w:val="24"/>
        </w:rPr>
        <w:t>w przypadku wystąpienia okoliczności, o których mowa w art. 456 ustawy PZP</w:t>
      </w:r>
      <w:r w:rsidRPr="00F03F10">
        <w:rPr>
          <w:spacing w:val="-3"/>
          <w:szCs w:val="24"/>
        </w:rPr>
        <w:t>,</w:t>
      </w:r>
    </w:p>
    <w:p w:rsidR="00B44AB6" w:rsidRPr="00F03F10" w:rsidRDefault="00B44AB6" w:rsidP="00157C2F">
      <w:pPr>
        <w:pStyle w:val="Tekstpodstawowy"/>
        <w:widowControl/>
        <w:numPr>
          <w:ilvl w:val="1"/>
          <w:numId w:val="30"/>
        </w:numPr>
        <w:overflowPunct/>
        <w:autoSpaceDE/>
        <w:spacing w:after="0"/>
        <w:ind w:left="992" w:hanging="425"/>
        <w:jc w:val="both"/>
        <w:textAlignment w:val="auto"/>
        <w:rPr>
          <w:b/>
          <w:spacing w:val="-3"/>
          <w:szCs w:val="24"/>
          <w:u w:val="single"/>
        </w:rPr>
      </w:pPr>
      <w:r w:rsidRPr="00F03F10">
        <w:rPr>
          <w:szCs w:val="24"/>
        </w:rPr>
        <w:t>w przypadku co najmniej trzykrotnego naliczenia Wykonawcy kary umownej bez względu na okoliczność uzasadniającą jej naliczenie,</w:t>
      </w:r>
    </w:p>
    <w:p w:rsidR="00B44AB6" w:rsidRPr="009C662B" w:rsidRDefault="00B44AB6" w:rsidP="00157C2F">
      <w:pPr>
        <w:pStyle w:val="Tekstpodstawowy"/>
        <w:widowControl/>
        <w:numPr>
          <w:ilvl w:val="1"/>
          <w:numId w:val="30"/>
        </w:numPr>
        <w:overflowPunct/>
        <w:autoSpaceDE/>
        <w:spacing w:after="0"/>
        <w:ind w:left="992" w:hanging="425"/>
        <w:jc w:val="both"/>
        <w:textAlignment w:val="auto"/>
        <w:rPr>
          <w:b/>
          <w:spacing w:val="-3"/>
          <w:szCs w:val="24"/>
          <w:u w:val="single"/>
        </w:rPr>
      </w:pPr>
      <w:r w:rsidRPr="00F03F10">
        <w:rPr>
          <w:szCs w:val="24"/>
        </w:rPr>
        <w:lastRenderedPageBreak/>
        <w:t>w przypadku stwierdzenia, że osoby oddelegowane przez Wykonawcę do wykonania usługi znajdowały</w:t>
      </w:r>
      <w:r w:rsidRPr="009C662B">
        <w:rPr>
          <w:szCs w:val="24"/>
        </w:rPr>
        <w:t xml:space="preserve"> się w czasie jej wykonywania pod wpływem alkoholu lub innych środków odurzających,</w:t>
      </w:r>
    </w:p>
    <w:p w:rsidR="00B44AB6" w:rsidRPr="009C662B" w:rsidRDefault="00B44AB6" w:rsidP="00157C2F">
      <w:pPr>
        <w:pStyle w:val="Tekstpodstawowy"/>
        <w:widowControl/>
        <w:numPr>
          <w:ilvl w:val="1"/>
          <w:numId w:val="30"/>
        </w:numPr>
        <w:overflowPunct/>
        <w:autoSpaceDE/>
        <w:spacing w:after="0"/>
        <w:ind w:left="992" w:hanging="425"/>
        <w:jc w:val="both"/>
        <w:textAlignment w:val="auto"/>
        <w:rPr>
          <w:b/>
          <w:spacing w:val="-3"/>
          <w:szCs w:val="24"/>
          <w:u w:val="single"/>
        </w:rPr>
      </w:pPr>
      <w:r w:rsidRPr="009C662B">
        <w:rPr>
          <w:szCs w:val="24"/>
        </w:rPr>
        <w:t>jeżeli zostanie ogłoszona upadłość lub likwidacja Wykonawcy,</w:t>
      </w:r>
    </w:p>
    <w:p w:rsidR="00B44AB6" w:rsidRPr="009C662B" w:rsidRDefault="00B44AB6" w:rsidP="00157C2F">
      <w:pPr>
        <w:pStyle w:val="Tekstpodstawowy"/>
        <w:widowControl/>
        <w:numPr>
          <w:ilvl w:val="1"/>
          <w:numId w:val="30"/>
        </w:numPr>
        <w:overflowPunct/>
        <w:autoSpaceDE/>
        <w:spacing w:after="0"/>
        <w:ind w:left="992" w:hanging="425"/>
        <w:jc w:val="both"/>
        <w:textAlignment w:val="auto"/>
        <w:rPr>
          <w:b/>
          <w:spacing w:val="-3"/>
          <w:szCs w:val="24"/>
          <w:u w:val="single"/>
        </w:rPr>
      </w:pPr>
      <w:r w:rsidRPr="009C662B">
        <w:rPr>
          <w:szCs w:val="24"/>
        </w:rPr>
        <w:t>jeżeli zostanie wydany nakaz zajęcia majątku Wykonawcy,</w:t>
      </w:r>
    </w:p>
    <w:p w:rsidR="00B44AB6" w:rsidRPr="009C662B" w:rsidRDefault="00B44AB6" w:rsidP="00157C2F">
      <w:pPr>
        <w:pStyle w:val="Tekstpodstawowy"/>
        <w:widowControl/>
        <w:numPr>
          <w:ilvl w:val="1"/>
          <w:numId w:val="30"/>
        </w:numPr>
        <w:overflowPunct/>
        <w:autoSpaceDE/>
        <w:spacing w:after="0"/>
        <w:ind w:left="992" w:hanging="425"/>
        <w:jc w:val="both"/>
        <w:textAlignment w:val="auto"/>
        <w:rPr>
          <w:b/>
          <w:spacing w:val="-3"/>
          <w:szCs w:val="24"/>
          <w:u w:val="single"/>
        </w:rPr>
      </w:pPr>
      <w:r w:rsidRPr="009C662B">
        <w:rPr>
          <w:szCs w:val="24"/>
        </w:rPr>
        <w:t xml:space="preserve">jeżeli </w:t>
      </w:r>
      <w:r w:rsidRPr="009C662B">
        <w:rPr>
          <w:rFonts w:eastAsia="Calibri"/>
          <w:kern w:val="0"/>
          <w:szCs w:val="24"/>
          <w:lang w:eastAsia="pl-PL"/>
        </w:rPr>
        <w:t xml:space="preserve">Wykonawca wykonuje przedmiot umowy w sposób niezgodny z umową </w:t>
      </w:r>
      <w:r w:rsidRPr="009C662B">
        <w:rPr>
          <w:rFonts w:eastAsia="Calibri"/>
          <w:kern w:val="0"/>
          <w:szCs w:val="24"/>
          <w:lang w:eastAsia="pl-PL"/>
        </w:rPr>
        <w:br/>
        <w:t xml:space="preserve">i mimo wyznaczenia mu przez Zamawiającego na piśmie terminu do zmiany sposobu wykonania przedmiotu umowy dalej </w:t>
      </w:r>
      <w:r w:rsidRPr="009C662B">
        <w:rPr>
          <w:rFonts w:eastAsia="Calibri"/>
          <w:szCs w:val="24"/>
          <w:lang w:eastAsia="pl-PL"/>
        </w:rPr>
        <w:t>wykonuje go niezgodnie z umową,</w:t>
      </w:r>
    </w:p>
    <w:p w:rsidR="00B44AB6" w:rsidRPr="009C662B" w:rsidRDefault="00B44AB6" w:rsidP="00157C2F">
      <w:pPr>
        <w:pStyle w:val="Tekstpodstawowy"/>
        <w:widowControl/>
        <w:numPr>
          <w:ilvl w:val="1"/>
          <w:numId w:val="30"/>
        </w:numPr>
        <w:overflowPunct/>
        <w:autoSpaceDE/>
        <w:spacing w:after="0"/>
        <w:ind w:left="992" w:hanging="425"/>
        <w:jc w:val="both"/>
        <w:textAlignment w:val="auto"/>
        <w:rPr>
          <w:b/>
          <w:spacing w:val="-3"/>
          <w:szCs w:val="24"/>
          <w:u w:val="single"/>
        </w:rPr>
      </w:pPr>
      <w:r w:rsidRPr="009C662B">
        <w:rPr>
          <w:szCs w:val="24"/>
          <w:lang w:eastAsia="ar-SA"/>
        </w:rPr>
        <w:t>jeżeli Wykonawca nie przystąpił do wykonania usługi bez uzasadnionych przyczyn oraz nie kontynuuje jej pomimo pisemnego wezwania Zamawiającego,</w:t>
      </w:r>
    </w:p>
    <w:p w:rsidR="00B44AB6" w:rsidRPr="009C662B" w:rsidRDefault="00B44AB6" w:rsidP="00157C2F">
      <w:pPr>
        <w:pStyle w:val="Tekstpodstawowy"/>
        <w:widowControl/>
        <w:numPr>
          <w:ilvl w:val="1"/>
          <w:numId w:val="30"/>
        </w:numPr>
        <w:overflowPunct/>
        <w:autoSpaceDE/>
        <w:spacing w:after="0"/>
        <w:ind w:left="992" w:hanging="425"/>
        <w:jc w:val="both"/>
        <w:textAlignment w:val="auto"/>
        <w:rPr>
          <w:b/>
          <w:spacing w:val="-3"/>
          <w:szCs w:val="24"/>
          <w:u w:val="single"/>
        </w:rPr>
      </w:pPr>
      <w:r w:rsidRPr="009C662B">
        <w:rPr>
          <w:szCs w:val="24"/>
          <w:lang w:eastAsia="ar-SA"/>
        </w:rPr>
        <w:t>jeżeli Wykonawca przerwał realizację usługi i przerwa ta trwa dłużej niż 14 dni kalendarzowych, pomimo pisemnego wezwania Zamawiającego do kontynuacji usługi.</w:t>
      </w:r>
    </w:p>
    <w:p w:rsidR="00B44AB6" w:rsidRPr="008A7178" w:rsidRDefault="00B44AB6" w:rsidP="00157C2F">
      <w:pPr>
        <w:pStyle w:val="Akapitzlist"/>
        <w:widowControl w:val="0"/>
        <w:numPr>
          <w:ilvl w:val="0"/>
          <w:numId w:val="30"/>
        </w:numPr>
        <w:tabs>
          <w:tab w:val="clear" w:pos="0"/>
        </w:tabs>
        <w:ind w:left="426" w:right="122" w:hanging="426"/>
        <w:contextualSpacing w:val="0"/>
        <w:jc w:val="both"/>
        <w:rPr>
          <w:sz w:val="24"/>
          <w:szCs w:val="24"/>
        </w:rPr>
      </w:pPr>
      <w:r w:rsidRPr="008A7178">
        <w:rPr>
          <w:sz w:val="24"/>
          <w:szCs w:val="24"/>
        </w:rPr>
        <w:t>W przypadku odstąpienia od umowy o którym mowa w ust. 1 Wykonawca ma prawo żądać jedynie wynagrodzenia należnego za wykonaną część umowy.</w:t>
      </w:r>
    </w:p>
    <w:p w:rsidR="00B44AB6" w:rsidRPr="008A7178" w:rsidRDefault="00B44AB6" w:rsidP="00157C2F">
      <w:pPr>
        <w:pStyle w:val="Akapitzlist"/>
        <w:widowControl w:val="0"/>
        <w:numPr>
          <w:ilvl w:val="0"/>
          <w:numId w:val="30"/>
        </w:numPr>
        <w:tabs>
          <w:tab w:val="clear" w:pos="0"/>
        </w:tabs>
        <w:ind w:left="426" w:right="122" w:hanging="426"/>
        <w:contextualSpacing w:val="0"/>
        <w:jc w:val="both"/>
        <w:rPr>
          <w:sz w:val="24"/>
          <w:szCs w:val="24"/>
        </w:rPr>
      </w:pPr>
      <w:r w:rsidRPr="008A7178">
        <w:rPr>
          <w:sz w:val="24"/>
          <w:szCs w:val="24"/>
        </w:rPr>
        <w:t xml:space="preserve">Odstąpienie może nastąpić w terminie 14 dni od dnia powzięcia wiedzy </w:t>
      </w:r>
      <w:r w:rsidRPr="008A7178">
        <w:rPr>
          <w:sz w:val="24"/>
          <w:szCs w:val="24"/>
        </w:rPr>
        <w:br/>
        <w:t>o wystąpieniu okoliczności, o których mowa w ust. 1, poprzez złożenie Wykonawcy oświadczenia o odstąpieniu. Oświadczenie składa się w formie pisemnej lub formie elektronicznej wraz z uzasadnieniem.</w:t>
      </w:r>
    </w:p>
    <w:p w:rsidR="00B44AB6" w:rsidRPr="008F0768" w:rsidRDefault="00B44AB6" w:rsidP="00157C2F">
      <w:pPr>
        <w:pStyle w:val="Akapitzlist"/>
        <w:widowControl w:val="0"/>
        <w:numPr>
          <w:ilvl w:val="0"/>
          <w:numId w:val="30"/>
        </w:numPr>
        <w:tabs>
          <w:tab w:val="clear" w:pos="0"/>
        </w:tabs>
        <w:ind w:left="426" w:right="122" w:hanging="426"/>
        <w:contextualSpacing w:val="0"/>
        <w:jc w:val="both"/>
        <w:rPr>
          <w:sz w:val="24"/>
          <w:szCs w:val="24"/>
        </w:rPr>
      </w:pPr>
      <w:r w:rsidRPr="008A7178">
        <w:rPr>
          <w:sz w:val="24"/>
          <w:szCs w:val="24"/>
        </w:rPr>
        <w:t>Odstąpienie od umowy będzie wywierało skutek pomiędzy stronami z momentem doręczenia drugiej stronie oświadczenia o odstąpieniu i będzie wywierało skutek na przyszłość, przy zachowaniu w pełni przez Zamawiająceg</w:t>
      </w:r>
      <w:r w:rsidRPr="008F0768">
        <w:rPr>
          <w:sz w:val="24"/>
          <w:szCs w:val="24"/>
        </w:rPr>
        <w:t xml:space="preserve">o wszystkich uprawnień, które Zamawiający nabył przed datą złożenia oświadczenia o odstąpieniu, w tym </w:t>
      </w:r>
      <w:r>
        <w:rPr>
          <w:sz w:val="24"/>
          <w:szCs w:val="24"/>
        </w:rPr>
        <w:br/>
      </w:r>
      <w:r w:rsidRPr="008F0768">
        <w:rPr>
          <w:sz w:val="24"/>
          <w:szCs w:val="24"/>
        </w:rPr>
        <w:t>w szczególności uprawnień do naliczania kar umownych.</w:t>
      </w:r>
    </w:p>
    <w:p w:rsidR="00B44AB6" w:rsidRPr="009C662B" w:rsidRDefault="00B44AB6" w:rsidP="00157C2F">
      <w:pPr>
        <w:pStyle w:val="Akapitzlist"/>
        <w:widowControl w:val="0"/>
        <w:numPr>
          <w:ilvl w:val="0"/>
          <w:numId w:val="30"/>
        </w:numPr>
        <w:tabs>
          <w:tab w:val="clear" w:pos="0"/>
        </w:tabs>
        <w:ind w:left="426" w:right="122" w:hanging="426"/>
        <w:contextualSpacing w:val="0"/>
        <w:jc w:val="both"/>
        <w:rPr>
          <w:sz w:val="24"/>
          <w:szCs w:val="24"/>
        </w:rPr>
      </w:pPr>
      <w:r w:rsidRPr="009C662B">
        <w:rPr>
          <w:sz w:val="24"/>
          <w:szCs w:val="24"/>
        </w:rPr>
        <w:t>Zamawiającemu przysługuje prawo odstąpienia od umowy z powodu braku zabezpieczenia środków na realizację przedmiotu umowy w planie finansowym Zamawiającego na 202</w:t>
      </w:r>
      <w:r w:rsidR="0019782B">
        <w:rPr>
          <w:sz w:val="24"/>
          <w:szCs w:val="24"/>
        </w:rPr>
        <w:t>6</w:t>
      </w:r>
      <w:r w:rsidRPr="009C662B">
        <w:rPr>
          <w:sz w:val="24"/>
          <w:szCs w:val="24"/>
        </w:rPr>
        <w:t xml:space="preserve"> r.</w:t>
      </w:r>
    </w:p>
    <w:p w:rsidR="00B44AB6" w:rsidRPr="009C662B" w:rsidRDefault="00B44AB6" w:rsidP="00157C2F">
      <w:pPr>
        <w:pStyle w:val="Akapitzlist"/>
        <w:widowControl w:val="0"/>
        <w:numPr>
          <w:ilvl w:val="0"/>
          <w:numId w:val="30"/>
        </w:numPr>
        <w:tabs>
          <w:tab w:val="clear" w:pos="0"/>
        </w:tabs>
        <w:ind w:left="426" w:right="122" w:hanging="426"/>
        <w:contextualSpacing w:val="0"/>
        <w:jc w:val="both"/>
        <w:rPr>
          <w:sz w:val="24"/>
          <w:szCs w:val="24"/>
        </w:rPr>
      </w:pPr>
      <w:r w:rsidRPr="008A7178">
        <w:rPr>
          <w:sz w:val="24"/>
          <w:szCs w:val="24"/>
        </w:rPr>
        <w:t>Ze względu na sytuację, o której mowa w ust. 5 niniejszego paragrafu, Zamawiający po przekazaniu przez jednostkę nadrzędną „Informacji</w:t>
      </w:r>
      <w:r w:rsidRPr="009C662B">
        <w:rPr>
          <w:sz w:val="24"/>
          <w:szCs w:val="24"/>
        </w:rPr>
        <w:t xml:space="preserve"> o ostatecznych kwotach dochodów </w:t>
      </w:r>
      <w:r>
        <w:rPr>
          <w:sz w:val="24"/>
          <w:szCs w:val="24"/>
        </w:rPr>
        <w:br/>
      </w:r>
      <w:r w:rsidRPr="009C662B">
        <w:rPr>
          <w:sz w:val="24"/>
          <w:szCs w:val="24"/>
        </w:rPr>
        <w:t>i wydatków dla DPS”, niezwłocznie tj. nie później niż do końca lutego 202</w:t>
      </w:r>
      <w:r w:rsidR="0019782B">
        <w:rPr>
          <w:sz w:val="24"/>
          <w:szCs w:val="24"/>
        </w:rPr>
        <w:t>6</w:t>
      </w:r>
      <w:r w:rsidRPr="009C662B">
        <w:rPr>
          <w:sz w:val="24"/>
          <w:szCs w:val="24"/>
        </w:rPr>
        <w:t xml:space="preserve"> r., zobowiązuje się poinformować Wykonawcę o ewentualnych zmianach dotyczących wielkości zamówienia stanowiącego przedmiot niniejszej umowy.</w:t>
      </w:r>
    </w:p>
    <w:p w:rsidR="00B44AB6" w:rsidRPr="009C662B" w:rsidRDefault="00B44AB6" w:rsidP="00B44AB6">
      <w:pPr>
        <w:rPr>
          <w:kern w:val="0"/>
          <w:szCs w:val="24"/>
          <w:lang w:eastAsia="pl-PL"/>
        </w:rPr>
      </w:pPr>
    </w:p>
    <w:p w:rsidR="00B44AB6" w:rsidRPr="009C662B" w:rsidRDefault="00B44AB6" w:rsidP="00B44AB6">
      <w:pPr>
        <w:jc w:val="center"/>
        <w:rPr>
          <w:b/>
          <w:szCs w:val="24"/>
          <w:lang w:eastAsia="ar-SA"/>
        </w:rPr>
      </w:pPr>
      <w:r w:rsidRPr="009C662B">
        <w:rPr>
          <w:b/>
          <w:szCs w:val="24"/>
          <w:lang w:eastAsia="ar-SA"/>
        </w:rPr>
        <w:t>§</w:t>
      </w:r>
      <w:r w:rsidRPr="00FD3EF9">
        <w:rPr>
          <w:b/>
          <w:szCs w:val="24"/>
          <w:lang w:eastAsia="ar-SA"/>
        </w:rPr>
        <w:t>20</w:t>
      </w:r>
    </w:p>
    <w:p w:rsidR="00B44AB6" w:rsidRPr="009C662B" w:rsidRDefault="00B44AB6" w:rsidP="00B44AB6">
      <w:pPr>
        <w:jc w:val="center"/>
        <w:rPr>
          <w:b/>
          <w:szCs w:val="24"/>
          <w:lang w:eastAsia="ar-SA"/>
        </w:rPr>
      </w:pPr>
      <w:r w:rsidRPr="009C662B">
        <w:rPr>
          <w:b/>
          <w:kern w:val="2"/>
          <w:szCs w:val="24"/>
          <w:lang w:eastAsia="ar-SA"/>
        </w:rPr>
        <w:t>Ubezpieczenie</w:t>
      </w:r>
    </w:p>
    <w:p w:rsidR="00B44AB6" w:rsidRPr="008A7178" w:rsidRDefault="00B44AB6" w:rsidP="00B44AB6">
      <w:pPr>
        <w:pStyle w:val="Akapitzlist"/>
        <w:numPr>
          <w:ilvl w:val="5"/>
          <w:numId w:val="22"/>
        </w:numPr>
        <w:ind w:left="426" w:hanging="426"/>
        <w:jc w:val="both"/>
        <w:rPr>
          <w:sz w:val="24"/>
          <w:szCs w:val="24"/>
        </w:rPr>
      </w:pPr>
      <w:r w:rsidRPr="008A7178">
        <w:rPr>
          <w:sz w:val="24"/>
          <w:szCs w:val="24"/>
        </w:rPr>
        <w:t>Wykonawca zobowiązuje się posiadać przez cały okres obowiązywania umowy ważne ubezpieczenie od odpowiedzialności cywilnej w zakresie prowadzonej działalności.</w:t>
      </w:r>
    </w:p>
    <w:p w:rsidR="008A7178" w:rsidRPr="008A7178" w:rsidRDefault="00B44AB6" w:rsidP="008A7178">
      <w:pPr>
        <w:pStyle w:val="Akapitzlist"/>
        <w:numPr>
          <w:ilvl w:val="2"/>
          <w:numId w:val="22"/>
        </w:numPr>
        <w:ind w:left="426" w:hanging="426"/>
        <w:jc w:val="both"/>
        <w:rPr>
          <w:sz w:val="24"/>
          <w:szCs w:val="24"/>
        </w:rPr>
      </w:pPr>
      <w:r w:rsidRPr="008A7178">
        <w:rPr>
          <w:sz w:val="24"/>
          <w:szCs w:val="24"/>
        </w:rPr>
        <w:t>Wykonawca oświadcza, że posiada aktualną na dzień zawarc</w:t>
      </w:r>
      <w:r w:rsidR="008A7178" w:rsidRPr="008A7178">
        <w:rPr>
          <w:sz w:val="24"/>
          <w:szCs w:val="24"/>
        </w:rPr>
        <w:t xml:space="preserve">ia umowy polisę ubezpieczeniową. </w:t>
      </w:r>
      <w:r w:rsidRPr="008A7178">
        <w:rPr>
          <w:sz w:val="24"/>
          <w:szCs w:val="24"/>
        </w:rPr>
        <w:t>Kopia polisy stanowi załącznik do niniejszej umowy</w:t>
      </w:r>
    </w:p>
    <w:p w:rsidR="00B44AB6" w:rsidRPr="008F0768" w:rsidRDefault="00B44AB6" w:rsidP="00B44AB6">
      <w:pPr>
        <w:pStyle w:val="Akapitzlist"/>
        <w:numPr>
          <w:ilvl w:val="2"/>
          <w:numId w:val="22"/>
        </w:numPr>
        <w:ind w:left="426" w:hanging="426"/>
        <w:jc w:val="both"/>
        <w:rPr>
          <w:b/>
          <w:sz w:val="24"/>
          <w:szCs w:val="24"/>
        </w:rPr>
      </w:pPr>
      <w:r w:rsidRPr="008A7178">
        <w:rPr>
          <w:sz w:val="24"/>
          <w:szCs w:val="24"/>
        </w:rPr>
        <w:t>W przypadku</w:t>
      </w:r>
      <w:r w:rsidRPr="009C662B">
        <w:rPr>
          <w:sz w:val="24"/>
          <w:szCs w:val="24"/>
        </w:rPr>
        <w:t xml:space="preserve"> upływu terminu ważności polisy w trakcie obowiązywania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bez zachowania okresu wypowiedzenia i naliczenia kary umownej</w:t>
      </w:r>
      <w:r w:rsidR="007173BC">
        <w:rPr>
          <w:sz w:val="24"/>
          <w:szCs w:val="24"/>
        </w:rPr>
        <w:t xml:space="preserve"> </w:t>
      </w:r>
      <w:r w:rsidRPr="008F0768">
        <w:rPr>
          <w:sz w:val="24"/>
          <w:szCs w:val="24"/>
        </w:rPr>
        <w:t>przewidzianej z tego tytułu.</w:t>
      </w:r>
    </w:p>
    <w:p w:rsidR="00B44AB6" w:rsidRPr="008F0768" w:rsidRDefault="00B44AB6" w:rsidP="00B44AB6">
      <w:pPr>
        <w:pStyle w:val="Akapitzlist"/>
        <w:numPr>
          <w:ilvl w:val="2"/>
          <w:numId w:val="22"/>
        </w:numPr>
        <w:ind w:left="426" w:hanging="426"/>
        <w:jc w:val="both"/>
        <w:rPr>
          <w:sz w:val="24"/>
          <w:szCs w:val="24"/>
        </w:rPr>
      </w:pPr>
      <w:r w:rsidRPr="008F0768">
        <w:rPr>
          <w:rFonts w:eastAsia="Calibri"/>
          <w:kern w:val="0"/>
          <w:sz w:val="24"/>
          <w:szCs w:val="24"/>
          <w:lang w:eastAsia="pl-PL"/>
        </w:rPr>
        <w:t xml:space="preserve">Wykonawca zobowiązany jest do </w:t>
      </w:r>
      <w:r w:rsidRPr="008A7178">
        <w:rPr>
          <w:rFonts w:eastAsia="Calibri"/>
          <w:kern w:val="0"/>
          <w:sz w:val="24"/>
          <w:szCs w:val="24"/>
          <w:lang w:eastAsia="pl-PL"/>
        </w:rPr>
        <w:t>informowania Zamawiającego o wszelkich zmianach umowy ubezpieczenia, o której mowa w ust. 1, nie</w:t>
      </w:r>
      <w:r w:rsidRPr="008F0768">
        <w:rPr>
          <w:rFonts w:eastAsia="Calibri"/>
          <w:kern w:val="0"/>
          <w:sz w:val="24"/>
          <w:szCs w:val="24"/>
          <w:lang w:eastAsia="pl-PL"/>
        </w:rPr>
        <w:t xml:space="preserve"> później niż w terminie 7 dni roboczych od dnia ich wejścia w życie.</w:t>
      </w:r>
    </w:p>
    <w:p w:rsidR="00B44AB6" w:rsidRPr="00700F3B" w:rsidRDefault="00B44AB6" w:rsidP="00B44AB6">
      <w:pPr>
        <w:pStyle w:val="Akapitzlist"/>
        <w:numPr>
          <w:ilvl w:val="2"/>
          <w:numId w:val="22"/>
        </w:numPr>
        <w:ind w:left="426" w:hanging="426"/>
        <w:jc w:val="both"/>
        <w:rPr>
          <w:sz w:val="24"/>
          <w:szCs w:val="24"/>
        </w:rPr>
      </w:pPr>
      <w:r w:rsidRPr="008F0768">
        <w:rPr>
          <w:sz w:val="24"/>
          <w:szCs w:val="24"/>
        </w:rPr>
        <w:t>Wykonawca odpowiada za szkody powstałe w trakcie realizacji niniejszej umowy oraz za szkody wyrządzone przez osoby, którym</w:t>
      </w:r>
      <w:r w:rsidRPr="009C662B">
        <w:rPr>
          <w:sz w:val="24"/>
          <w:szCs w:val="24"/>
        </w:rPr>
        <w:t xml:space="preserve"> powierzył wykonanie czynności z niniejszej </w:t>
      </w:r>
      <w:r w:rsidRPr="00700F3B">
        <w:rPr>
          <w:sz w:val="24"/>
          <w:szCs w:val="24"/>
        </w:rPr>
        <w:t>umowy w pełnej wysokości.</w:t>
      </w:r>
    </w:p>
    <w:p w:rsidR="00B44AB6" w:rsidRPr="009C662B" w:rsidRDefault="00B44AB6" w:rsidP="00B44AB6">
      <w:pPr>
        <w:pStyle w:val="Akapitzlist"/>
        <w:numPr>
          <w:ilvl w:val="2"/>
          <w:numId w:val="22"/>
        </w:numPr>
        <w:ind w:left="426" w:hanging="426"/>
        <w:jc w:val="both"/>
        <w:rPr>
          <w:sz w:val="24"/>
          <w:szCs w:val="24"/>
        </w:rPr>
      </w:pPr>
      <w:r w:rsidRPr="009C662B">
        <w:rPr>
          <w:sz w:val="24"/>
          <w:szCs w:val="24"/>
        </w:rPr>
        <w:lastRenderedPageBreak/>
        <w:t>Wykonawca ponosi pełną odpowiedzialność za szkody wyrządzone osobom trzecim, jeżeli zachodzi związek przyczynowo – skutkowy pomiędzy zachowaniem (działaniem/zaniechaniem) Wykonawcy w związku z realizowaniem umowy a szkodą wyrządzoną osobie trzeciej.</w:t>
      </w:r>
    </w:p>
    <w:p w:rsidR="00B44AB6" w:rsidRPr="009C662B" w:rsidRDefault="00B44AB6" w:rsidP="00B44AB6">
      <w:pPr>
        <w:pStyle w:val="Akapitzlist"/>
        <w:numPr>
          <w:ilvl w:val="2"/>
          <w:numId w:val="22"/>
        </w:numPr>
        <w:ind w:left="426" w:hanging="426"/>
        <w:jc w:val="both"/>
        <w:rPr>
          <w:sz w:val="24"/>
          <w:szCs w:val="24"/>
        </w:rPr>
      </w:pPr>
      <w:r w:rsidRPr="009C662B">
        <w:rPr>
          <w:sz w:val="24"/>
          <w:szCs w:val="24"/>
        </w:rPr>
        <w:t>Zamawiający nie ponosi odpowiedzialności za szkody wyrządzone przez Wykonawcę, jak i Podwykonawcę podczas realizacji prac będących przedmiotem niniejszej umowy.</w:t>
      </w:r>
    </w:p>
    <w:p w:rsidR="00B44AB6" w:rsidRPr="009C662B" w:rsidRDefault="00B44AB6" w:rsidP="00B44AB6">
      <w:pPr>
        <w:jc w:val="center"/>
        <w:rPr>
          <w:b/>
          <w:szCs w:val="24"/>
          <w:lang w:eastAsia="ar-SA"/>
        </w:rPr>
      </w:pPr>
    </w:p>
    <w:p w:rsidR="00B44AB6" w:rsidRPr="009C662B" w:rsidRDefault="00B44AB6" w:rsidP="00B44AB6">
      <w:pPr>
        <w:jc w:val="center"/>
        <w:rPr>
          <w:b/>
          <w:szCs w:val="24"/>
          <w:lang w:eastAsia="ar-SA"/>
        </w:rPr>
      </w:pPr>
      <w:r w:rsidRPr="009C662B">
        <w:rPr>
          <w:b/>
          <w:szCs w:val="24"/>
          <w:lang w:eastAsia="ar-SA"/>
        </w:rPr>
        <w:t xml:space="preserve">§ </w:t>
      </w:r>
      <w:r w:rsidRPr="00FD3EF9">
        <w:rPr>
          <w:b/>
          <w:szCs w:val="24"/>
          <w:lang w:eastAsia="ar-SA"/>
        </w:rPr>
        <w:t>21</w:t>
      </w:r>
    </w:p>
    <w:p w:rsidR="00B44AB6" w:rsidRPr="009C662B" w:rsidRDefault="00B44AB6" w:rsidP="00B44AB6">
      <w:pPr>
        <w:jc w:val="center"/>
        <w:rPr>
          <w:b/>
          <w:kern w:val="2"/>
          <w:szCs w:val="24"/>
          <w:lang w:eastAsia="ar-SA"/>
        </w:rPr>
      </w:pPr>
      <w:r w:rsidRPr="009C662B">
        <w:rPr>
          <w:b/>
          <w:kern w:val="2"/>
          <w:szCs w:val="24"/>
          <w:lang w:eastAsia="ar-SA"/>
        </w:rPr>
        <w:t>Zmiana umowy</w:t>
      </w:r>
    </w:p>
    <w:p w:rsidR="00B44AB6" w:rsidRPr="009C662B" w:rsidRDefault="00B44AB6" w:rsidP="00B44AB6">
      <w:pPr>
        <w:widowControl/>
        <w:numPr>
          <w:ilvl w:val="0"/>
          <w:numId w:val="6"/>
        </w:numPr>
        <w:suppressAutoHyphens w:val="0"/>
        <w:overflowPunct/>
        <w:autoSpaceDE/>
        <w:autoSpaceDN w:val="0"/>
        <w:adjustRightInd w:val="0"/>
        <w:ind w:left="426" w:hanging="426"/>
        <w:jc w:val="both"/>
        <w:textAlignment w:val="auto"/>
        <w:rPr>
          <w:kern w:val="0"/>
          <w:szCs w:val="24"/>
          <w:lang w:eastAsia="pl-PL"/>
        </w:rPr>
      </w:pPr>
      <w:r w:rsidRPr="009C662B">
        <w:rPr>
          <w:kern w:val="0"/>
          <w:szCs w:val="24"/>
          <w:lang w:eastAsia="pl-PL"/>
        </w:rPr>
        <w:t>Strony dopuszczają możliwość dokonania następujących zmian do umowy:</w:t>
      </w:r>
    </w:p>
    <w:p w:rsidR="00B44AB6" w:rsidRPr="009C662B" w:rsidRDefault="00B44AB6" w:rsidP="00B44AB6">
      <w:pPr>
        <w:widowControl/>
        <w:numPr>
          <w:ilvl w:val="0"/>
          <w:numId w:val="7"/>
        </w:numPr>
        <w:suppressAutoHyphens w:val="0"/>
        <w:overflowPunct/>
        <w:autoSpaceDE/>
        <w:autoSpaceDN w:val="0"/>
        <w:adjustRightInd w:val="0"/>
        <w:ind w:left="851" w:hanging="425"/>
        <w:jc w:val="both"/>
        <w:textAlignment w:val="auto"/>
        <w:rPr>
          <w:kern w:val="0"/>
          <w:szCs w:val="24"/>
          <w:lang w:eastAsia="pl-PL"/>
        </w:rPr>
      </w:pPr>
      <w:r w:rsidRPr="009C662B">
        <w:rPr>
          <w:kern w:val="0"/>
          <w:szCs w:val="24"/>
          <w:lang w:eastAsia="pl-PL"/>
        </w:rPr>
        <w:t>zmiany wysokości ceny jednostkowej netto w przypadku:</w:t>
      </w:r>
    </w:p>
    <w:p w:rsidR="00B44AB6" w:rsidRPr="009C662B" w:rsidRDefault="00B44AB6" w:rsidP="00B44AB6">
      <w:pPr>
        <w:widowControl/>
        <w:numPr>
          <w:ilvl w:val="0"/>
          <w:numId w:val="8"/>
        </w:numPr>
        <w:suppressAutoHyphens w:val="0"/>
        <w:overflowPunct/>
        <w:autoSpaceDE/>
        <w:autoSpaceDN w:val="0"/>
        <w:ind w:left="1276" w:hanging="425"/>
        <w:jc w:val="both"/>
        <w:textAlignment w:val="auto"/>
        <w:rPr>
          <w:kern w:val="0"/>
          <w:szCs w:val="24"/>
          <w:lang w:eastAsia="pl-PL"/>
        </w:rPr>
      </w:pPr>
      <w:r w:rsidRPr="009C662B">
        <w:rPr>
          <w:kern w:val="0"/>
          <w:szCs w:val="24"/>
          <w:lang w:eastAsia="pl-PL"/>
        </w:rPr>
        <w:t>zmiany wysokości minimalnego wynagrodzenia za pracę, albo minimalnej stawki godzinowej, ustalonych na podstawie przepisów o minimalnym wynagrodzeniu za pracę;</w:t>
      </w:r>
    </w:p>
    <w:p w:rsidR="00B44AB6" w:rsidRPr="009C662B" w:rsidRDefault="00B44AB6" w:rsidP="00B44AB6">
      <w:pPr>
        <w:widowControl/>
        <w:numPr>
          <w:ilvl w:val="0"/>
          <w:numId w:val="8"/>
        </w:numPr>
        <w:suppressAutoHyphens w:val="0"/>
        <w:overflowPunct/>
        <w:autoSpaceDE/>
        <w:autoSpaceDN w:val="0"/>
        <w:ind w:left="1276" w:hanging="425"/>
        <w:jc w:val="both"/>
        <w:textAlignment w:val="auto"/>
        <w:rPr>
          <w:kern w:val="0"/>
          <w:szCs w:val="24"/>
          <w:lang w:eastAsia="pl-PL"/>
        </w:rPr>
      </w:pPr>
      <w:r w:rsidRPr="009C662B">
        <w:rPr>
          <w:kern w:val="0"/>
          <w:szCs w:val="24"/>
          <w:lang w:eastAsia="pl-PL"/>
        </w:rPr>
        <w:t>zmiany zasad podlegania ubezpieczeniom społecznym lub ubezpieczeniu zdrowotnemu lub wysokości stawki składki na ubezpieczenia społeczne lub zdrowotne, jeżeli zmiany te będą miały wpływ na koszty wykonania umowy przez Wykonawcę;</w:t>
      </w:r>
    </w:p>
    <w:p w:rsidR="00B44AB6" w:rsidRPr="009C662B" w:rsidRDefault="00B44AB6" w:rsidP="00B44AB6">
      <w:pPr>
        <w:widowControl/>
        <w:numPr>
          <w:ilvl w:val="0"/>
          <w:numId w:val="8"/>
        </w:numPr>
        <w:suppressAutoHyphens w:val="0"/>
        <w:overflowPunct/>
        <w:autoSpaceDE/>
        <w:autoSpaceDN w:val="0"/>
        <w:ind w:left="1276" w:hanging="425"/>
        <w:jc w:val="both"/>
        <w:textAlignment w:val="auto"/>
        <w:rPr>
          <w:kern w:val="0"/>
          <w:szCs w:val="24"/>
          <w:lang w:eastAsia="pl-PL"/>
        </w:rPr>
      </w:pPr>
      <w:r w:rsidRPr="009C662B">
        <w:rPr>
          <w:kern w:val="0"/>
          <w:szCs w:val="24"/>
          <w:lang w:eastAsia="pl-PL"/>
        </w:rPr>
        <w:t xml:space="preserve">zmiany zasad gromadzenia i wysokości wpłat do pracowniczych planów kapitałowych, o których mowa w ustawie z dnia 4 października 2018r. </w:t>
      </w:r>
      <w:r w:rsidRPr="009C662B">
        <w:rPr>
          <w:kern w:val="0"/>
          <w:szCs w:val="24"/>
          <w:lang w:eastAsia="pl-PL"/>
        </w:rPr>
        <w:br/>
        <w:t>o pracowniczych planach kapitałowych;</w:t>
      </w:r>
    </w:p>
    <w:p w:rsidR="00B44AB6" w:rsidRPr="009C662B" w:rsidRDefault="00B44AB6" w:rsidP="00B44AB6">
      <w:pPr>
        <w:widowControl/>
        <w:suppressAutoHyphens w:val="0"/>
        <w:overflowPunct/>
        <w:autoSpaceDE/>
        <w:autoSpaceDN w:val="0"/>
        <w:ind w:left="851"/>
        <w:jc w:val="both"/>
        <w:textAlignment w:val="auto"/>
        <w:rPr>
          <w:kern w:val="0"/>
          <w:szCs w:val="24"/>
          <w:lang w:eastAsia="pl-PL"/>
        </w:rPr>
      </w:pPr>
      <w:r w:rsidRPr="009C662B">
        <w:rPr>
          <w:kern w:val="0"/>
          <w:szCs w:val="24"/>
          <w:lang w:eastAsia="pl-PL"/>
        </w:rPr>
        <w:t>- na zasadach określonych poniżej w ust. 3-15, jeżeli zmiany te będą miały wpływ na koszty wykonania przedmiotu umowy przez Wykonawcę.</w:t>
      </w:r>
    </w:p>
    <w:p w:rsidR="00B44AB6" w:rsidRPr="009C662B" w:rsidRDefault="00B44AB6" w:rsidP="00B44AB6">
      <w:pPr>
        <w:pStyle w:val="Akapitzlist"/>
        <w:numPr>
          <w:ilvl w:val="0"/>
          <w:numId w:val="7"/>
        </w:numPr>
        <w:autoSpaceDN w:val="0"/>
        <w:ind w:left="851" w:hanging="425"/>
        <w:jc w:val="both"/>
        <w:rPr>
          <w:kern w:val="0"/>
          <w:sz w:val="24"/>
          <w:szCs w:val="24"/>
          <w:lang w:eastAsia="pl-PL"/>
        </w:rPr>
      </w:pPr>
      <w:r w:rsidRPr="009C662B">
        <w:rPr>
          <w:kern w:val="0"/>
          <w:sz w:val="24"/>
          <w:szCs w:val="24"/>
          <w:lang w:eastAsia="pl-PL"/>
        </w:rPr>
        <w:t>zmiany stawki podatku od towarów i usług;</w:t>
      </w:r>
    </w:p>
    <w:p w:rsidR="00B44AB6" w:rsidRPr="009C662B" w:rsidRDefault="00B44AB6" w:rsidP="00B44AB6">
      <w:pPr>
        <w:pStyle w:val="Akapitzlist"/>
        <w:numPr>
          <w:ilvl w:val="0"/>
          <w:numId w:val="7"/>
        </w:numPr>
        <w:autoSpaceDN w:val="0"/>
        <w:ind w:left="851" w:hanging="425"/>
        <w:jc w:val="both"/>
        <w:rPr>
          <w:sz w:val="24"/>
          <w:szCs w:val="24"/>
        </w:rPr>
      </w:pPr>
      <w:r w:rsidRPr="009C662B">
        <w:rPr>
          <w:sz w:val="24"/>
          <w:szCs w:val="24"/>
        </w:rPr>
        <w:t>zmiany części zakresu wykonywania umowy przez Podwykonawcę lub zmiany Podwykonawcy;</w:t>
      </w:r>
    </w:p>
    <w:p w:rsidR="00B44AB6" w:rsidRPr="009C662B" w:rsidRDefault="00B44AB6" w:rsidP="00B44AB6">
      <w:pPr>
        <w:widowControl/>
        <w:numPr>
          <w:ilvl w:val="0"/>
          <w:numId w:val="7"/>
        </w:numPr>
        <w:suppressAutoHyphens w:val="0"/>
        <w:overflowPunct/>
        <w:autoSpaceDE/>
        <w:autoSpaceDN w:val="0"/>
        <w:ind w:left="851" w:hanging="425"/>
        <w:jc w:val="both"/>
        <w:textAlignment w:val="auto"/>
        <w:rPr>
          <w:kern w:val="0"/>
          <w:szCs w:val="24"/>
          <w:lang w:eastAsia="pl-PL"/>
        </w:rPr>
      </w:pPr>
      <w:r w:rsidRPr="009C662B">
        <w:rPr>
          <w:kern w:val="0"/>
          <w:szCs w:val="24"/>
          <w:lang w:eastAsia="pl-PL"/>
        </w:rPr>
        <w:t>w przypadku zmian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B44AB6" w:rsidRPr="009C662B" w:rsidRDefault="00B44AB6" w:rsidP="00B44AB6">
      <w:pPr>
        <w:widowControl/>
        <w:numPr>
          <w:ilvl w:val="0"/>
          <w:numId w:val="7"/>
        </w:numPr>
        <w:suppressAutoHyphens w:val="0"/>
        <w:overflowPunct/>
        <w:autoSpaceDE/>
        <w:autoSpaceDN w:val="0"/>
        <w:ind w:left="851" w:hanging="425"/>
        <w:jc w:val="both"/>
        <w:textAlignment w:val="auto"/>
        <w:rPr>
          <w:kern w:val="0"/>
          <w:szCs w:val="24"/>
          <w:lang w:eastAsia="pl-PL"/>
        </w:rPr>
      </w:pPr>
      <w:r w:rsidRPr="009C662B">
        <w:rPr>
          <w:kern w:val="0"/>
          <w:szCs w:val="24"/>
          <w:lang w:eastAsia="pl-PL"/>
        </w:rPr>
        <w:t xml:space="preserve"> gdy konieczność wprowadzenia zmian będzie następstwem zmian organizacyjnych po stronie Zamawiającego, w tym w szczególności w jego strukturze organizacyjnej.</w:t>
      </w:r>
    </w:p>
    <w:p w:rsidR="00B44AB6" w:rsidRPr="009C662B"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9C662B">
        <w:rPr>
          <w:rFonts w:eastAsia="Calibri"/>
          <w:kern w:val="0"/>
          <w:szCs w:val="24"/>
          <w:lang w:eastAsia="en-US"/>
        </w:rPr>
        <w:t>Zmiana cen polegająca na ich obniżeniu może nastąpić w każdym czasie trwania umowy, po uprzednim poinformowaniu Zamawiającego.</w:t>
      </w:r>
    </w:p>
    <w:p w:rsidR="00B44AB6" w:rsidRPr="009C662B"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9C662B">
        <w:rPr>
          <w:rFonts w:eastAsia="Calibri"/>
          <w:kern w:val="0"/>
          <w:szCs w:val="24"/>
          <w:lang w:eastAsia="en-US"/>
        </w:rPr>
        <w:t>W przypadku zmiany, o której mowa w ust. 1 pkt 2, zmiana wysokości wynagrodzenia należnego Wykonawcy będzie obowiązywać po dniu wejścia w życie przepisów zmieniających stawkę podatku od towarów i usług. W takim przypadku cena jednostkowa netto nie ulegnie zmianie, a wartość wy</w:t>
      </w:r>
      <w:r w:rsidRPr="009C662B">
        <w:rPr>
          <w:rFonts w:eastAsia="Calibri"/>
          <w:kern w:val="0"/>
          <w:szCs w:val="24"/>
          <w:lang w:eastAsia="pl-PL"/>
        </w:rPr>
        <w:t>nagrodzenia brutto zostanie ustalona na podstawie nowych przepisów</w:t>
      </w:r>
      <w:r w:rsidRPr="009C662B">
        <w:rPr>
          <w:rFonts w:eastAsia="Calibri"/>
          <w:kern w:val="0"/>
          <w:szCs w:val="24"/>
          <w:lang w:eastAsia="en-US"/>
        </w:rPr>
        <w:t>.</w:t>
      </w:r>
    </w:p>
    <w:p w:rsidR="00B44AB6" w:rsidRPr="00FD3EF9"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FD3EF9">
        <w:rPr>
          <w:rFonts w:eastAsia="Calibri"/>
          <w:kern w:val="0"/>
          <w:szCs w:val="24"/>
          <w:lang w:eastAsia="pl-PL"/>
        </w:rPr>
        <w:t xml:space="preserve">Zmiana wysokości wynagrodzenia w </w:t>
      </w:r>
      <w:r w:rsidRPr="00FD3EF9">
        <w:rPr>
          <w:rFonts w:eastAsia="Calibri"/>
          <w:kern w:val="0"/>
          <w:szCs w:val="24"/>
          <w:lang w:eastAsia="en-US"/>
        </w:rPr>
        <w:t xml:space="preserve">przypadku zmiany, o której mowa </w:t>
      </w:r>
      <w:r w:rsidRPr="00FD3EF9">
        <w:rPr>
          <w:rFonts w:eastAsia="Calibri"/>
          <w:kern w:val="0"/>
          <w:szCs w:val="24"/>
          <w:lang w:eastAsia="pl-PL"/>
        </w:rPr>
        <w:t xml:space="preserve">w ust. 1 pkt 1,będzie obejmować wynagrodzenie należne Wykonawcy, w odniesieniu do której nastąpiła zmiana wysokości kosztów wykonania usługi w związku z wejściem </w:t>
      </w:r>
      <w:r w:rsidRPr="00FD3EF9">
        <w:rPr>
          <w:rFonts w:eastAsia="Calibri"/>
          <w:kern w:val="0"/>
          <w:szCs w:val="24"/>
          <w:lang w:eastAsia="pl-PL"/>
        </w:rPr>
        <w:br/>
        <w:t>w życie przepisów odpowiednio zmieniających</w:t>
      </w:r>
      <w:r>
        <w:rPr>
          <w:rFonts w:eastAsia="Calibri"/>
          <w:kern w:val="0"/>
          <w:szCs w:val="24"/>
          <w:lang w:eastAsia="pl-PL"/>
        </w:rPr>
        <w:t>:</w:t>
      </w:r>
    </w:p>
    <w:p w:rsidR="00B44AB6" w:rsidRPr="00FD3EF9" w:rsidRDefault="00B44AB6" w:rsidP="00157C2F">
      <w:pPr>
        <w:pStyle w:val="Akapitzlist"/>
        <w:numPr>
          <w:ilvl w:val="0"/>
          <w:numId w:val="25"/>
        </w:numPr>
        <w:autoSpaceDN w:val="0"/>
        <w:jc w:val="both"/>
        <w:rPr>
          <w:rFonts w:eastAsia="Calibri"/>
          <w:kern w:val="0"/>
          <w:sz w:val="24"/>
          <w:szCs w:val="24"/>
          <w:lang w:eastAsia="en-US"/>
        </w:rPr>
      </w:pPr>
      <w:r w:rsidRPr="00FD3EF9">
        <w:rPr>
          <w:rFonts w:eastAsia="Calibri"/>
          <w:kern w:val="0"/>
          <w:sz w:val="24"/>
          <w:szCs w:val="24"/>
          <w:lang w:eastAsia="pl-PL"/>
        </w:rPr>
        <w:t>wysokość minimalnego wynagrodzenia za pracę;</w:t>
      </w:r>
    </w:p>
    <w:p w:rsidR="00B44AB6" w:rsidRPr="00FD3EF9" w:rsidRDefault="00B44AB6" w:rsidP="00157C2F">
      <w:pPr>
        <w:pStyle w:val="Akapitzlist"/>
        <w:numPr>
          <w:ilvl w:val="0"/>
          <w:numId w:val="25"/>
        </w:numPr>
        <w:autoSpaceDN w:val="0"/>
        <w:jc w:val="both"/>
        <w:rPr>
          <w:rFonts w:eastAsia="Calibri"/>
          <w:kern w:val="0"/>
          <w:sz w:val="24"/>
          <w:szCs w:val="24"/>
          <w:lang w:eastAsia="en-US"/>
        </w:rPr>
      </w:pPr>
      <w:r w:rsidRPr="00FD3EF9">
        <w:rPr>
          <w:rFonts w:eastAsia="Calibri"/>
          <w:kern w:val="0"/>
          <w:sz w:val="24"/>
          <w:szCs w:val="24"/>
          <w:lang w:eastAsia="pl-PL"/>
        </w:rPr>
        <w:t xml:space="preserve">zasad podlegania ubezpieczeniom społecznym lub ubezpieczeniu zdrowotnemu lub </w:t>
      </w:r>
      <w:r>
        <w:rPr>
          <w:rFonts w:eastAsia="Calibri"/>
          <w:kern w:val="0"/>
          <w:sz w:val="24"/>
          <w:szCs w:val="24"/>
          <w:lang w:eastAsia="pl-PL"/>
        </w:rPr>
        <w:br/>
      </w:r>
      <w:r w:rsidRPr="00FD3EF9">
        <w:rPr>
          <w:rFonts w:eastAsia="Calibri"/>
          <w:kern w:val="0"/>
          <w:sz w:val="24"/>
          <w:szCs w:val="24"/>
          <w:lang w:eastAsia="pl-PL"/>
        </w:rPr>
        <w:t>w zakresie wysokości stawki składki na ubezpieczenia społeczne lub zdrowotne;</w:t>
      </w:r>
    </w:p>
    <w:p w:rsidR="00B44AB6" w:rsidRPr="00FD3EF9" w:rsidRDefault="00B44AB6" w:rsidP="00157C2F">
      <w:pPr>
        <w:pStyle w:val="Akapitzlist"/>
        <w:numPr>
          <w:ilvl w:val="0"/>
          <w:numId w:val="25"/>
        </w:numPr>
        <w:autoSpaceDN w:val="0"/>
        <w:jc w:val="both"/>
        <w:rPr>
          <w:rFonts w:eastAsia="Calibri"/>
          <w:kern w:val="0"/>
          <w:sz w:val="24"/>
          <w:szCs w:val="24"/>
          <w:lang w:eastAsia="en-US"/>
        </w:rPr>
      </w:pPr>
      <w:r w:rsidRPr="00FD3EF9">
        <w:rPr>
          <w:rFonts w:eastAsia="Calibri"/>
          <w:kern w:val="0"/>
          <w:sz w:val="24"/>
          <w:szCs w:val="24"/>
          <w:lang w:eastAsia="pl-PL"/>
        </w:rPr>
        <w:t>zasad gromadzenia i wysokości wpłat do pracowniczych planów kapitałowych.</w:t>
      </w:r>
    </w:p>
    <w:p w:rsidR="00B44AB6" w:rsidRPr="00FD3EF9"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FD3EF9">
        <w:rPr>
          <w:rFonts w:eastAsia="Calibri"/>
          <w:kern w:val="0"/>
          <w:szCs w:val="24"/>
          <w:lang w:eastAsia="pl-PL"/>
        </w:rPr>
        <w:t>W przypadku zmiany, o której mowa w ust. 1 pkt 1 lit. a), wynagrodzenie Wykonawcy ulegnie zmianie o kwotę odpowiadającą wzrostowi kosztu Wykonawcy w związku ze zwiększeniem wysokości wynagrodzeń pracowników realizujących usługi do wysokości aktualnie obowiązującego minimalnego wynagrodzenia za pracę, z uwzględnieniem wszystkich obciążeń publicznoprawnych od kwoty wzrostu minimalnego wynagrodzenia</w:t>
      </w:r>
      <w:r w:rsidRPr="00AB4A45">
        <w:rPr>
          <w:rFonts w:eastAsia="Calibri"/>
          <w:kern w:val="0"/>
          <w:szCs w:val="24"/>
          <w:lang w:eastAsia="pl-PL"/>
        </w:rPr>
        <w:t>. Kwota odpowiadająca wzrostowi kosztu Wykonawcy będzie</w:t>
      </w:r>
      <w:r w:rsidRPr="00FD3EF9">
        <w:rPr>
          <w:rFonts w:eastAsia="Calibri"/>
          <w:kern w:val="0"/>
          <w:szCs w:val="24"/>
          <w:lang w:eastAsia="pl-PL"/>
        </w:rPr>
        <w:t xml:space="preserve"> odnosić się wyłącznie do </w:t>
      </w:r>
      <w:r w:rsidRPr="00FD3EF9">
        <w:rPr>
          <w:rFonts w:eastAsia="Calibri"/>
          <w:kern w:val="0"/>
          <w:szCs w:val="24"/>
          <w:lang w:eastAsia="pl-PL"/>
        </w:rPr>
        <w:lastRenderedPageBreak/>
        <w:t>części wynagrodzenia pracowników realizujących usługi, o których mowa w zdaniu poprzedzającym, odpowiadającej zakresowi, w jakim wykonują oni prace bezpośrednio związane z realizacją przedmiotu umowy.</w:t>
      </w:r>
    </w:p>
    <w:p w:rsidR="00B44AB6" w:rsidRPr="00FD3EF9"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FD3EF9">
        <w:rPr>
          <w:rFonts w:eastAsia="Calibri"/>
          <w:szCs w:val="24"/>
        </w:rPr>
        <w:t>Wniosek o zmianę wynagrodzenia w związku ze zmianą wysokości minimalnego wynagrodzenia za pracę  Wykonawca może złożyć nie wcześniej niż w lipcu 2025r.</w:t>
      </w:r>
      <w:r w:rsidRPr="00FD3EF9">
        <w:rPr>
          <w:rFonts w:eastAsia="Calibri"/>
          <w:kern w:val="0"/>
          <w:szCs w:val="24"/>
          <w:lang w:eastAsia="en-US"/>
        </w:rPr>
        <w:t xml:space="preserve">, </w:t>
      </w:r>
      <w:r w:rsidRPr="00FD3EF9">
        <w:rPr>
          <w:rFonts w:eastAsia="Calibri"/>
          <w:kern w:val="0"/>
          <w:szCs w:val="24"/>
          <w:lang w:eastAsia="en-US"/>
        </w:rPr>
        <w:br/>
        <w:t xml:space="preserve">z tym zastrzeżeniem, że </w:t>
      </w:r>
      <w:r w:rsidRPr="00FD3EF9">
        <w:rPr>
          <w:szCs w:val="24"/>
        </w:rPr>
        <w:t xml:space="preserve">Wykonawca przy wyliczaniu wzrostu ceny wynagrodzenia </w:t>
      </w:r>
      <w:r>
        <w:rPr>
          <w:szCs w:val="24"/>
        </w:rPr>
        <w:br/>
      </w:r>
      <w:r w:rsidRPr="00FD3EF9">
        <w:rPr>
          <w:szCs w:val="24"/>
        </w:rPr>
        <w:t xml:space="preserve">w związku ze zmianą minimalnego wynagrodzenia za pracę, może przyjąć ilość pracowników nie większą niż 9osób.  </w:t>
      </w:r>
    </w:p>
    <w:p w:rsidR="00B44AB6" w:rsidRPr="00FD3EF9"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FD3EF9">
        <w:rPr>
          <w:rFonts w:eastAsia="Calibri"/>
          <w:kern w:val="0"/>
          <w:szCs w:val="24"/>
          <w:lang w:eastAsia="pl-PL"/>
        </w:rPr>
        <w:t xml:space="preserve">W przypadku zmiany, o której mowa w ust. 1 pkt 1 lit. b), wynagrodzenie Wykonawcy ulegnie zmianie o kwotę odpowiadającą zmianie kosztu Wykonawcy ponoszonego </w:t>
      </w:r>
      <w:r>
        <w:rPr>
          <w:rFonts w:eastAsia="Calibri"/>
          <w:kern w:val="0"/>
          <w:szCs w:val="24"/>
          <w:lang w:eastAsia="pl-PL"/>
        </w:rPr>
        <w:br/>
      </w:r>
      <w:r w:rsidRPr="00FD3EF9">
        <w:rPr>
          <w:rFonts w:eastAsia="Calibri"/>
          <w:kern w:val="0"/>
          <w:szCs w:val="24"/>
          <w:lang w:eastAsia="pl-PL"/>
        </w:rPr>
        <w:t>w związku z wypłatą wynagrodzenia pracownikom realizującym usługi. Kwota odpowiadająca zmianie kosztu Wykonawcy będzie odnosić się wyłącznie do części wynagrodzenia pracowników realizujących usługi, o których mowa w zdaniu poprzedzającym, odpowiadającej zakresowi, w jakim wykonują oni prace bezpośrednio związane z realizacją przedmiotu umowy.</w:t>
      </w:r>
    </w:p>
    <w:p w:rsidR="00B44AB6" w:rsidRPr="00FD3EF9"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FD3EF9">
        <w:rPr>
          <w:rFonts w:eastAsia="Calibri"/>
          <w:kern w:val="0"/>
          <w:szCs w:val="24"/>
          <w:lang w:eastAsia="pl-PL"/>
        </w:rPr>
        <w:t>W przypadku zmiany o której</w:t>
      </w:r>
      <w:r w:rsidR="007173BC">
        <w:rPr>
          <w:rFonts w:eastAsia="Calibri"/>
          <w:kern w:val="0"/>
          <w:szCs w:val="24"/>
          <w:lang w:eastAsia="pl-PL"/>
        </w:rPr>
        <w:t xml:space="preserve"> </w:t>
      </w:r>
      <w:r w:rsidRPr="00FD3EF9">
        <w:rPr>
          <w:rFonts w:eastAsia="Calibri"/>
          <w:kern w:val="0"/>
          <w:szCs w:val="24"/>
          <w:lang w:eastAsia="pl-PL"/>
        </w:rPr>
        <w:t>mowa w ust. 1 pkt 1 lit. c), wynagrodzenie Wykonawcy ulegnie zmiany o kwotę odpowiadającą zmianie kosztów</w:t>
      </w:r>
      <w:r w:rsidR="007173BC">
        <w:rPr>
          <w:rFonts w:eastAsia="Calibri"/>
          <w:kern w:val="0"/>
          <w:szCs w:val="24"/>
          <w:lang w:eastAsia="pl-PL"/>
        </w:rPr>
        <w:t xml:space="preserve"> </w:t>
      </w:r>
      <w:r w:rsidRPr="00FD3EF9">
        <w:rPr>
          <w:rFonts w:eastAsia="Calibri"/>
          <w:kern w:val="0"/>
          <w:szCs w:val="24"/>
          <w:lang w:eastAsia="pl-PL"/>
        </w:rPr>
        <w:t xml:space="preserve">Wykonawcy ponoszonego </w:t>
      </w:r>
      <w:r>
        <w:rPr>
          <w:rFonts w:eastAsia="Calibri"/>
          <w:kern w:val="0"/>
          <w:szCs w:val="24"/>
          <w:lang w:eastAsia="pl-PL"/>
        </w:rPr>
        <w:br/>
      </w:r>
      <w:r w:rsidRPr="00FD3EF9">
        <w:rPr>
          <w:rFonts w:eastAsia="Calibri"/>
          <w:kern w:val="0"/>
          <w:szCs w:val="24"/>
          <w:lang w:eastAsia="pl-PL"/>
        </w:rPr>
        <w:t>w związku z obowiązkiem odprowadzenia dodatkowych wpłat pracowniczych planów kapitałowych lub zmiany zasad ich gromadzenia. Kwota odpowiadająca zmianie kosztów Wykonawcy będzie odnosić się wyłącznie do części wynagrodzenia pracowników realizujących usługę, o których mowa w zdaniu poprzedzającym, odpowiadającej zakresowi, w jakim wykonują oni prace bezpośrednio związane z realizacją przedmiotu umowy.</w:t>
      </w:r>
    </w:p>
    <w:p w:rsidR="00B44AB6" w:rsidRPr="00FD3EF9"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FD3EF9">
        <w:rPr>
          <w:rFonts w:eastAsia="Calibri"/>
          <w:kern w:val="0"/>
          <w:szCs w:val="24"/>
          <w:lang w:eastAsia="en-US"/>
        </w:rPr>
        <w:t>W celu zawarcia  aneksu do umowy, w przypadkach o których mowa w ust.1 pkt 1, Wykonawca występuje z wnioskiem o dokonanie zmiany wysokości wynagrodzenia należnego Wykonawcy, wraz z uzasadnieniem zawierającym w szczególności szczegółowe wyliczenie całkowitej kwoty, o jaką wynagrodzenie Wykonawcy powinno ulec zmianie, oraz wskazaniem daty, od której nastąpiła bądź</w:t>
      </w:r>
      <w:r w:rsidR="007173BC">
        <w:rPr>
          <w:rFonts w:eastAsia="Calibri"/>
          <w:kern w:val="0"/>
          <w:szCs w:val="24"/>
          <w:lang w:eastAsia="en-US"/>
        </w:rPr>
        <w:t xml:space="preserve"> </w:t>
      </w:r>
      <w:r w:rsidRPr="00FD3EF9">
        <w:rPr>
          <w:rFonts w:eastAsia="Calibri"/>
          <w:kern w:val="0"/>
          <w:szCs w:val="24"/>
          <w:lang w:eastAsia="en-US"/>
        </w:rPr>
        <w:t>nastąpi zmiana wysokości kosztów świadczenia usług uzasadniająca zmianę wysokości wynagrodzenia należnego Wykonawcy.</w:t>
      </w:r>
    </w:p>
    <w:p w:rsidR="00B44AB6" w:rsidRPr="00FD3EF9"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FD3EF9">
        <w:rPr>
          <w:rFonts w:eastAsia="Calibri"/>
          <w:kern w:val="0"/>
          <w:szCs w:val="24"/>
          <w:lang w:eastAsia="pl-PL"/>
        </w:rPr>
        <w:t>W przypadku zmian, o których mowa w ust. 1 pkt 1, Wykonawca jest zobowiązany dołączyć do wniosku dokumenty, z których będzie wynikać, w jakim zakresie zmiany te mają wpływ na koszt świadczenia usług, w szczególności:</w:t>
      </w:r>
    </w:p>
    <w:p w:rsidR="00B44AB6" w:rsidRPr="00FD3EF9" w:rsidRDefault="00B44AB6" w:rsidP="00B44AB6">
      <w:pPr>
        <w:widowControl/>
        <w:numPr>
          <w:ilvl w:val="0"/>
          <w:numId w:val="9"/>
        </w:numPr>
        <w:suppressAutoHyphens w:val="0"/>
        <w:overflowPunct/>
        <w:autoSpaceDE/>
        <w:autoSpaceDN w:val="0"/>
        <w:ind w:left="709" w:hanging="283"/>
        <w:contextualSpacing/>
        <w:jc w:val="both"/>
        <w:textAlignment w:val="auto"/>
        <w:rPr>
          <w:rFonts w:eastAsia="Calibri"/>
          <w:kern w:val="0"/>
          <w:szCs w:val="24"/>
          <w:lang w:eastAsia="en-US"/>
        </w:rPr>
      </w:pPr>
      <w:r w:rsidRPr="00FD3EF9">
        <w:rPr>
          <w:rFonts w:eastAsia="Calibri"/>
          <w:kern w:val="0"/>
          <w:szCs w:val="24"/>
          <w:lang w:eastAsia="en-US"/>
        </w:rPr>
        <w:t xml:space="preserve">pisemne zestawienie wynagrodzeń (zarówno przed jak i po zmianie) pracowników realizujących usługi, wraz z określeniem zakresu (części etatu), w jakim wykonują oni prace bezpośrednio związane z realizacją przedmiotu umowy oraz części wynagrodzenia odpowiadającej temu zakresowi – w przypadku zmiany, o której mowa w ust. </w:t>
      </w:r>
      <w:r w:rsidRPr="00FD3EF9">
        <w:rPr>
          <w:rFonts w:eastAsia="Calibri"/>
          <w:kern w:val="0"/>
          <w:szCs w:val="24"/>
          <w:lang w:eastAsia="pl-PL"/>
        </w:rPr>
        <w:t>1 pkt 1 lit. a),</w:t>
      </w:r>
    </w:p>
    <w:p w:rsidR="00B44AB6" w:rsidRPr="00FD3EF9" w:rsidRDefault="00B44AB6" w:rsidP="00B44AB6">
      <w:pPr>
        <w:widowControl/>
        <w:numPr>
          <w:ilvl w:val="0"/>
          <w:numId w:val="9"/>
        </w:numPr>
        <w:suppressAutoHyphens w:val="0"/>
        <w:overflowPunct/>
        <w:autoSpaceDE/>
        <w:autoSpaceDN w:val="0"/>
        <w:ind w:left="709" w:hanging="283"/>
        <w:contextualSpacing/>
        <w:jc w:val="both"/>
        <w:textAlignment w:val="auto"/>
        <w:rPr>
          <w:rFonts w:eastAsia="Calibri"/>
          <w:kern w:val="0"/>
          <w:szCs w:val="24"/>
          <w:lang w:eastAsia="en-US"/>
        </w:rPr>
      </w:pPr>
      <w:r w:rsidRPr="00FD3EF9">
        <w:rPr>
          <w:rFonts w:eastAsia="Calibri"/>
          <w:kern w:val="0"/>
          <w:szCs w:val="24"/>
          <w:lang w:eastAsia="pl-PL"/>
        </w:rPr>
        <w:t>pisemne zestawienie wynagrodzeń (zarówno przed jak i po zmianie) pracowników realizujących usługi, wraz z kwotami składek uiszczanych do  Zakładu Ubezpieczeń Społecznych w części</w:t>
      </w:r>
      <w:r>
        <w:rPr>
          <w:rFonts w:eastAsia="Calibri"/>
          <w:kern w:val="0"/>
          <w:szCs w:val="24"/>
          <w:lang w:eastAsia="pl-PL"/>
        </w:rPr>
        <w:t xml:space="preserve"> finansowanej przez Wykonawcę, </w:t>
      </w:r>
      <w:r w:rsidRPr="00FD3EF9">
        <w:rPr>
          <w:rFonts w:eastAsia="Calibri"/>
          <w:kern w:val="0"/>
          <w:szCs w:val="24"/>
          <w:lang w:eastAsia="pl-PL"/>
        </w:rPr>
        <w:t>z określeniem zakresu (części etatu), w jakim wykonują oni prace bezpośrednio związane z realizacją przedmiotu umowy oraz części wynagrodzenia odpowiadającej temu zakresowi – w przypadku zmiany, o której mowa w ust. 1 pkt 1 lit. b),</w:t>
      </w:r>
    </w:p>
    <w:p w:rsidR="00B44AB6" w:rsidRPr="00FD3EF9" w:rsidRDefault="00B44AB6" w:rsidP="00B44AB6">
      <w:pPr>
        <w:widowControl/>
        <w:numPr>
          <w:ilvl w:val="0"/>
          <w:numId w:val="9"/>
        </w:numPr>
        <w:suppressAutoHyphens w:val="0"/>
        <w:overflowPunct/>
        <w:autoSpaceDE/>
        <w:autoSpaceDN w:val="0"/>
        <w:ind w:left="709" w:hanging="283"/>
        <w:contextualSpacing/>
        <w:jc w:val="both"/>
        <w:textAlignment w:val="auto"/>
        <w:rPr>
          <w:rFonts w:eastAsia="Calibri"/>
          <w:kern w:val="0"/>
          <w:szCs w:val="24"/>
          <w:lang w:eastAsia="en-US"/>
        </w:rPr>
      </w:pPr>
      <w:r w:rsidRPr="00FD3EF9">
        <w:rPr>
          <w:rFonts w:eastAsia="Calibri"/>
          <w:kern w:val="0"/>
          <w:szCs w:val="24"/>
          <w:lang w:eastAsia="pl-PL"/>
        </w:rPr>
        <w:t xml:space="preserve">pisemne zestawienie wynagrodzeń (zarówno przed jak i po zmianie) pracowników realizujących usługi, wraz z kwotami wpłat w części finansowej przez Wykonawcę, </w:t>
      </w:r>
      <w:r>
        <w:rPr>
          <w:rFonts w:eastAsia="Calibri"/>
          <w:kern w:val="0"/>
          <w:szCs w:val="24"/>
          <w:lang w:eastAsia="pl-PL"/>
        </w:rPr>
        <w:br/>
      </w:r>
      <w:r w:rsidRPr="00FD3EF9">
        <w:rPr>
          <w:rFonts w:eastAsia="Calibri"/>
          <w:kern w:val="0"/>
          <w:szCs w:val="24"/>
          <w:lang w:eastAsia="pl-PL"/>
        </w:rPr>
        <w:t>z określeniem zakresu (części etatu), w jakim wykonują oni prace bezpośrednio związane z realizacją przedmiotu umowy oraz części wynagrodzenia odpowiadającej temu zakresowi – w przypadku zmiany, o której mowa w ust. 1 pkt 1 lit. c).</w:t>
      </w:r>
    </w:p>
    <w:p w:rsidR="00B44AB6" w:rsidRPr="00FD3EF9"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FD3EF9">
        <w:rPr>
          <w:rFonts w:eastAsia="Calibri"/>
          <w:kern w:val="0"/>
          <w:szCs w:val="24"/>
          <w:lang w:eastAsia="pl-PL"/>
        </w:rPr>
        <w:t>W terminie 10 dni roboczych od dnia przekazania wniosku, o którym mowa w ust. 9, Zamawiający przekaże Wykonawcy informację czy zatwierdza wniosek i w jakim zakresie oraz wskaże kwotę, o którą wynagrodzenie należne Wykonawcy winno ulec zmianie, lub informację o odmowie zatwierdzenia wniosku wraz z uzasadnieniem.</w:t>
      </w:r>
    </w:p>
    <w:p w:rsidR="00B44AB6" w:rsidRPr="00FD3EF9"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FD3EF9">
        <w:rPr>
          <w:rFonts w:eastAsia="Calibri"/>
          <w:kern w:val="0"/>
          <w:szCs w:val="24"/>
          <w:lang w:eastAsia="pl-PL"/>
        </w:rPr>
        <w:lastRenderedPageBreak/>
        <w:t xml:space="preserve">W przypadku odmowy zatwierdzenia wniosku lub częściowego zatwierdzenia wniosku, Wykonawca może ponownie wystąpić z wnioskiem, o którym mowa w ust. </w:t>
      </w:r>
      <w:r>
        <w:rPr>
          <w:rFonts w:eastAsia="Calibri"/>
          <w:kern w:val="0"/>
          <w:szCs w:val="24"/>
          <w:lang w:eastAsia="pl-PL"/>
        </w:rPr>
        <w:t>9</w:t>
      </w:r>
      <w:r w:rsidRPr="00FD3EF9">
        <w:rPr>
          <w:rFonts w:eastAsia="Calibri"/>
          <w:kern w:val="0"/>
          <w:szCs w:val="24"/>
          <w:lang w:eastAsia="pl-PL"/>
        </w:rPr>
        <w:t>. W takim przypadku przepisy ust. 10</w:t>
      </w:r>
      <w:r>
        <w:rPr>
          <w:rFonts w:eastAsia="Calibri"/>
          <w:kern w:val="0"/>
          <w:szCs w:val="24"/>
          <w:lang w:eastAsia="pl-PL"/>
        </w:rPr>
        <w:t>-11</w:t>
      </w:r>
      <w:r w:rsidRPr="00FD3EF9">
        <w:rPr>
          <w:rFonts w:eastAsia="Calibri"/>
          <w:kern w:val="0"/>
          <w:szCs w:val="24"/>
          <w:lang w:eastAsia="pl-PL"/>
        </w:rPr>
        <w:t xml:space="preserve"> i 1</w:t>
      </w:r>
      <w:r>
        <w:rPr>
          <w:rFonts w:eastAsia="Calibri"/>
          <w:kern w:val="0"/>
          <w:szCs w:val="24"/>
          <w:lang w:eastAsia="pl-PL"/>
        </w:rPr>
        <w:t>3</w:t>
      </w:r>
      <w:r w:rsidRPr="00FD3EF9">
        <w:rPr>
          <w:rFonts w:eastAsia="Calibri"/>
          <w:kern w:val="0"/>
          <w:szCs w:val="24"/>
          <w:lang w:eastAsia="pl-PL"/>
        </w:rPr>
        <w:t xml:space="preserve"> stosuje się odpowiednio.</w:t>
      </w:r>
    </w:p>
    <w:p w:rsidR="00B44AB6" w:rsidRPr="00FD3EF9"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kern w:val="0"/>
          <w:szCs w:val="24"/>
          <w:lang w:eastAsia="en-US"/>
        </w:rPr>
      </w:pPr>
      <w:r w:rsidRPr="00FD3EF9">
        <w:rPr>
          <w:rFonts w:eastAsia="Calibri"/>
          <w:kern w:val="0"/>
          <w:szCs w:val="24"/>
          <w:lang w:eastAsia="pl-PL"/>
        </w:rPr>
        <w:t>Zawarcie aneksu nastąpi nie później niż w terminie 5 dni roboczych od dnia zatwierdzenia wniosku o dokonanie zmiany wysokości wynagrodzenia należnego Wykonawcy.</w:t>
      </w:r>
    </w:p>
    <w:p w:rsidR="00B44AB6" w:rsidRPr="009C662B"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strike/>
          <w:kern w:val="0"/>
          <w:szCs w:val="24"/>
          <w:lang w:eastAsia="en-US"/>
        </w:rPr>
      </w:pPr>
      <w:r w:rsidRPr="009C662B">
        <w:rPr>
          <w:rFonts w:eastAsia="Calibri"/>
          <w:kern w:val="0"/>
          <w:szCs w:val="24"/>
          <w:lang w:eastAsia="en-US"/>
        </w:rPr>
        <w:t>Nie jest dopuszczalna zmiana Wykonawcy z wyjątkiem sukcesji generalnej, w tym dziedziczenia prawa w spółkach osobowych, przekształceń w spółkach handlowych, sukcesji z mocy prawa.</w:t>
      </w:r>
    </w:p>
    <w:p w:rsidR="00B44AB6" w:rsidRPr="009C662B"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strike/>
          <w:kern w:val="0"/>
          <w:szCs w:val="24"/>
          <w:lang w:eastAsia="en-US"/>
        </w:rPr>
      </w:pPr>
      <w:r w:rsidRPr="009C662B">
        <w:rPr>
          <w:rFonts w:eastAsia="Calibri"/>
          <w:kern w:val="0"/>
          <w:szCs w:val="24"/>
          <w:lang w:eastAsia="en-US"/>
        </w:rPr>
        <w:t>Wnioskodawcą zmian do Umowy, o których mowa w ust. 1, może być każda ze Stron.</w:t>
      </w:r>
    </w:p>
    <w:p w:rsidR="00B44AB6" w:rsidRPr="009C662B" w:rsidRDefault="00B44AB6" w:rsidP="00B44AB6">
      <w:pPr>
        <w:widowControl/>
        <w:numPr>
          <w:ilvl w:val="0"/>
          <w:numId w:val="6"/>
        </w:numPr>
        <w:suppressAutoHyphens w:val="0"/>
        <w:overflowPunct/>
        <w:autoSpaceDE/>
        <w:autoSpaceDN w:val="0"/>
        <w:ind w:left="426" w:hanging="426"/>
        <w:contextualSpacing/>
        <w:jc w:val="both"/>
        <w:textAlignment w:val="auto"/>
        <w:rPr>
          <w:rFonts w:eastAsia="Calibri"/>
          <w:strike/>
          <w:kern w:val="0"/>
          <w:szCs w:val="24"/>
          <w:lang w:eastAsia="en-US"/>
        </w:rPr>
      </w:pPr>
      <w:r w:rsidRPr="009C662B">
        <w:rPr>
          <w:rFonts w:eastAsia="Calibri"/>
          <w:kern w:val="0"/>
          <w:szCs w:val="24"/>
          <w:lang w:eastAsia="en-US"/>
        </w:rPr>
        <w:t>Zmiany, o których mowa w niniejszym paragrafie, wymagają pisemnego aneksu do umowy pod rygorem nieważności.</w:t>
      </w:r>
    </w:p>
    <w:p w:rsidR="00B44AB6" w:rsidRPr="009C662B" w:rsidRDefault="00B44AB6" w:rsidP="00B44AB6">
      <w:pPr>
        <w:autoSpaceDN w:val="0"/>
        <w:adjustRightInd w:val="0"/>
        <w:rPr>
          <w:bCs/>
          <w:szCs w:val="24"/>
        </w:rPr>
      </w:pPr>
    </w:p>
    <w:p w:rsidR="00B44AB6" w:rsidRPr="009C662B" w:rsidRDefault="00B44AB6" w:rsidP="00B44AB6">
      <w:pPr>
        <w:jc w:val="center"/>
        <w:rPr>
          <w:b/>
          <w:szCs w:val="24"/>
          <w:lang w:eastAsia="ar-SA"/>
        </w:rPr>
      </w:pPr>
      <w:r w:rsidRPr="009C662B">
        <w:rPr>
          <w:b/>
          <w:szCs w:val="24"/>
          <w:lang w:eastAsia="ar-SA"/>
        </w:rPr>
        <w:t xml:space="preserve">§ </w:t>
      </w:r>
      <w:r w:rsidRPr="00FD3EF9">
        <w:rPr>
          <w:b/>
          <w:szCs w:val="24"/>
          <w:lang w:eastAsia="ar-SA"/>
        </w:rPr>
        <w:t>22</w:t>
      </w:r>
    </w:p>
    <w:p w:rsidR="00B44AB6" w:rsidRPr="009C662B" w:rsidRDefault="00B44AB6" w:rsidP="00B44AB6">
      <w:pPr>
        <w:jc w:val="center"/>
        <w:rPr>
          <w:b/>
          <w:szCs w:val="24"/>
          <w:lang w:eastAsia="ar-SA"/>
        </w:rPr>
      </w:pPr>
      <w:r w:rsidRPr="009C662B">
        <w:rPr>
          <w:b/>
          <w:szCs w:val="24"/>
          <w:lang w:eastAsia="ar-SA"/>
        </w:rPr>
        <w:t>Podwykonawcy</w:t>
      </w:r>
    </w:p>
    <w:p w:rsidR="00B44AB6" w:rsidRPr="009C662B" w:rsidRDefault="00B44AB6" w:rsidP="00157C2F">
      <w:pPr>
        <w:pStyle w:val="Akapitzlist"/>
        <w:numPr>
          <w:ilvl w:val="0"/>
          <w:numId w:val="42"/>
        </w:numPr>
        <w:ind w:left="426" w:hanging="426"/>
        <w:jc w:val="both"/>
        <w:rPr>
          <w:sz w:val="24"/>
          <w:szCs w:val="24"/>
        </w:rPr>
      </w:pPr>
      <w:r w:rsidRPr="009C662B">
        <w:rPr>
          <w:sz w:val="24"/>
          <w:szCs w:val="24"/>
        </w:rPr>
        <w:t xml:space="preserve">Wykonawca może powierzyć wykonanie części przedmiotu umowy Podwykonawcy. </w:t>
      </w:r>
    </w:p>
    <w:p w:rsidR="00B44AB6" w:rsidRPr="008A7178" w:rsidRDefault="00B44AB6" w:rsidP="00157C2F">
      <w:pPr>
        <w:pStyle w:val="Akapitzlist"/>
        <w:numPr>
          <w:ilvl w:val="0"/>
          <w:numId w:val="42"/>
        </w:numPr>
        <w:ind w:left="426" w:hanging="426"/>
        <w:jc w:val="both"/>
        <w:rPr>
          <w:sz w:val="24"/>
          <w:szCs w:val="24"/>
        </w:rPr>
      </w:pPr>
      <w:r w:rsidRPr="009C662B">
        <w:rPr>
          <w:sz w:val="24"/>
          <w:szCs w:val="24"/>
        </w:rPr>
        <w:t xml:space="preserve">Zlecenie Podwykonawcy części przedmiotu umowy nie zmieni zobowiązań Wykonawcy wobec Zamawiającego w zakresie zleconej części przedmiotu umowy. Wykonawca będzie odpowiedzialny za działania, uchybienia i zaniedbania Podwykonawcy jak za własne </w:t>
      </w:r>
      <w:r w:rsidRPr="008A7178">
        <w:rPr>
          <w:sz w:val="24"/>
          <w:szCs w:val="24"/>
        </w:rPr>
        <w:t>działanie i zaniechanie.</w:t>
      </w:r>
    </w:p>
    <w:p w:rsidR="00B44AB6" w:rsidRPr="008A7178" w:rsidRDefault="00B44AB6" w:rsidP="00157C2F">
      <w:pPr>
        <w:pStyle w:val="Akapitzlist"/>
        <w:numPr>
          <w:ilvl w:val="0"/>
          <w:numId w:val="42"/>
        </w:numPr>
        <w:ind w:left="426" w:hanging="426"/>
        <w:jc w:val="both"/>
        <w:rPr>
          <w:sz w:val="24"/>
          <w:szCs w:val="24"/>
        </w:rPr>
      </w:pPr>
      <w:r w:rsidRPr="008A7178">
        <w:rPr>
          <w:sz w:val="24"/>
          <w:szCs w:val="24"/>
        </w:rPr>
        <w:t xml:space="preserve">Powierzenie usług Podwykonawcy nie może zwiększyć wynagrodzenia Wykonawcy ustalonego w § 14 </w:t>
      </w:r>
      <w:r w:rsidR="00C1361B">
        <w:rPr>
          <w:sz w:val="24"/>
          <w:szCs w:val="24"/>
        </w:rPr>
        <w:t xml:space="preserve">ust. 1 i 2 </w:t>
      </w:r>
      <w:r w:rsidRPr="008A7178">
        <w:rPr>
          <w:sz w:val="24"/>
          <w:szCs w:val="24"/>
        </w:rPr>
        <w:t>niniejszej umowy.</w:t>
      </w:r>
    </w:p>
    <w:p w:rsidR="00B44AB6" w:rsidRPr="008A7178" w:rsidRDefault="00B44AB6" w:rsidP="00157C2F">
      <w:pPr>
        <w:pStyle w:val="Akapitzlist"/>
        <w:numPr>
          <w:ilvl w:val="0"/>
          <w:numId w:val="42"/>
        </w:numPr>
        <w:ind w:left="426" w:hanging="426"/>
        <w:jc w:val="both"/>
        <w:rPr>
          <w:sz w:val="24"/>
          <w:szCs w:val="24"/>
        </w:rPr>
      </w:pPr>
      <w:r w:rsidRPr="008A7178">
        <w:rPr>
          <w:sz w:val="24"/>
          <w:szCs w:val="24"/>
        </w:rPr>
        <w:t xml:space="preserve">Zamawiającemu przysługuje prawo żądania od Wykonawcy zmiany Podwykonawcy, jeżeli ten realizuje przedmiot umowy w sposób nienależyty, wadliwy, niezgodny </w:t>
      </w:r>
      <w:r w:rsidRPr="008A7178">
        <w:rPr>
          <w:sz w:val="24"/>
          <w:szCs w:val="24"/>
        </w:rPr>
        <w:br/>
        <w:t xml:space="preserve">z założeniami i przepisami. </w:t>
      </w:r>
    </w:p>
    <w:p w:rsidR="00B44AB6" w:rsidRPr="009C662B" w:rsidRDefault="00B44AB6" w:rsidP="00157C2F">
      <w:pPr>
        <w:pStyle w:val="Akapitzlist"/>
        <w:numPr>
          <w:ilvl w:val="0"/>
          <w:numId w:val="42"/>
        </w:numPr>
        <w:ind w:left="426" w:hanging="426"/>
        <w:jc w:val="both"/>
        <w:rPr>
          <w:sz w:val="24"/>
          <w:szCs w:val="24"/>
        </w:rPr>
      </w:pPr>
      <w:r w:rsidRPr="008A7178">
        <w:rPr>
          <w:sz w:val="24"/>
          <w:szCs w:val="24"/>
        </w:rPr>
        <w:t>Umowa Wykonawcy z</w:t>
      </w:r>
      <w:r w:rsidRPr="009C662B">
        <w:rPr>
          <w:sz w:val="24"/>
          <w:szCs w:val="24"/>
        </w:rPr>
        <w:t xml:space="preserve"> Podwykonawcą będzie zgodna, co do treści z umową zawartą pomiędzy Zamawiającym a Wykonawcą. Odmienne postanowienia są nieważne.</w:t>
      </w:r>
    </w:p>
    <w:p w:rsidR="00B44AB6" w:rsidRPr="009C662B" w:rsidRDefault="00B44AB6" w:rsidP="00157C2F">
      <w:pPr>
        <w:pStyle w:val="Akapitzlist"/>
        <w:numPr>
          <w:ilvl w:val="0"/>
          <w:numId w:val="42"/>
        </w:numPr>
        <w:ind w:left="426" w:hanging="426"/>
        <w:jc w:val="both"/>
        <w:rPr>
          <w:sz w:val="24"/>
          <w:szCs w:val="24"/>
        </w:rPr>
      </w:pPr>
      <w:r w:rsidRPr="009C662B">
        <w:rPr>
          <w:sz w:val="24"/>
          <w:szCs w:val="24"/>
        </w:rPr>
        <w:t xml:space="preserve">Obowiązkiem Wykonawcy jest koordynacja prac realizowanych przez Podwykonawcę. </w:t>
      </w:r>
    </w:p>
    <w:p w:rsidR="00B44AB6" w:rsidRPr="000746F6" w:rsidRDefault="00B44AB6" w:rsidP="00157C2F">
      <w:pPr>
        <w:pStyle w:val="Akapitzlist"/>
        <w:numPr>
          <w:ilvl w:val="0"/>
          <w:numId w:val="42"/>
        </w:numPr>
        <w:ind w:left="426" w:hanging="426"/>
        <w:jc w:val="both"/>
        <w:rPr>
          <w:sz w:val="24"/>
          <w:szCs w:val="24"/>
        </w:rPr>
      </w:pPr>
      <w:r w:rsidRPr="000746F6">
        <w:rPr>
          <w:sz w:val="24"/>
          <w:szCs w:val="24"/>
        </w:rPr>
        <w:t>Podwykonawca realizował będzie następującą część przedmiotu umowy:</w:t>
      </w:r>
    </w:p>
    <w:p w:rsidR="00B44AB6" w:rsidRPr="000746F6" w:rsidRDefault="00B44AB6" w:rsidP="00B44AB6">
      <w:pPr>
        <w:pStyle w:val="Akapitzlist"/>
        <w:ind w:left="426"/>
        <w:jc w:val="both"/>
        <w:rPr>
          <w:sz w:val="24"/>
          <w:szCs w:val="24"/>
        </w:rPr>
      </w:pPr>
      <w:r w:rsidRPr="000746F6">
        <w:rPr>
          <w:sz w:val="24"/>
          <w:szCs w:val="24"/>
        </w:rPr>
        <w:t>…..…..………………………………………………………..……………………………..</w:t>
      </w:r>
    </w:p>
    <w:p w:rsidR="00B44AB6" w:rsidRPr="000746F6" w:rsidRDefault="00B44AB6" w:rsidP="00B44AB6">
      <w:pPr>
        <w:ind w:left="426"/>
        <w:jc w:val="both"/>
        <w:rPr>
          <w:szCs w:val="24"/>
        </w:rPr>
      </w:pPr>
      <w:r w:rsidRPr="000746F6">
        <w:rPr>
          <w:szCs w:val="24"/>
        </w:rPr>
        <w:t xml:space="preserve">* Nazwa (firma), adres Podwykonawcy …………………………. NIP …., REGON ……., </w:t>
      </w:r>
      <w:r w:rsidRPr="000746F6">
        <w:rPr>
          <w:rFonts w:eastAsia="Arial"/>
          <w:bCs/>
          <w:szCs w:val="24"/>
          <w:lang w:eastAsia="ar-SA"/>
        </w:rPr>
        <w:t>niebędącego podmiotem, na którego zasoby powołuje się Wykonawca</w:t>
      </w:r>
      <w:r w:rsidRPr="000746F6">
        <w:rPr>
          <w:b/>
          <w:szCs w:val="24"/>
        </w:rPr>
        <w:t>*</w:t>
      </w:r>
      <w:r w:rsidRPr="000746F6">
        <w:rPr>
          <w:szCs w:val="24"/>
        </w:rPr>
        <w:t> .</w:t>
      </w:r>
    </w:p>
    <w:p w:rsidR="00B44AB6" w:rsidRPr="009C662B" w:rsidRDefault="00B44AB6" w:rsidP="00157C2F">
      <w:pPr>
        <w:pStyle w:val="Akapitzlist"/>
        <w:numPr>
          <w:ilvl w:val="0"/>
          <w:numId w:val="42"/>
        </w:numPr>
        <w:ind w:left="426" w:hanging="426"/>
        <w:jc w:val="both"/>
        <w:rPr>
          <w:sz w:val="24"/>
          <w:szCs w:val="24"/>
        </w:rPr>
      </w:pPr>
      <w:r w:rsidRPr="009C662B">
        <w:rPr>
          <w:sz w:val="24"/>
          <w:szCs w:val="24"/>
        </w:rPr>
        <w:t>Wykonawca zamierzający zawrzeć umowę o podwykonawstwo jest obowi</w:t>
      </w:r>
      <w:r w:rsidRPr="009C662B">
        <w:rPr>
          <w:rFonts w:eastAsia="TimesNewRoman"/>
          <w:sz w:val="24"/>
          <w:szCs w:val="24"/>
        </w:rPr>
        <w:t>ą</w:t>
      </w:r>
      <w:r w:rsidRPr="009C662B">
        <w:rPr>
          <w:sz w:val="24"/>
          <w:szCs w:val="24"/>
        </w:rPr>
        <w:t xml:space="preserve">zany, </w:t>
      </w:r>
      <w:r w:rsidRPr="009C662B">
        <w:rPr>
          <w:sz w:val="24"/>
          <w:szCs w:val="24"/>
        </w:rPr>
        <w:br/>
        <w:t>w trakcie realizacji przedmiotu umowy do przed</w:t>
      </w:r>
      <w:r w:rsidRPr="009C662B">
        <w:rPr>
          <w:rFonts w:eastAsia="TimesNewRoman"/>
          <w:sz w:val="24"/>
          <w:szCs w:val="24"/>
        </w:rPr>
        <w:t>ł</w:t>
      </w:r>
      <w:r w:rsidRPr="009C662B">
        <w:rPr>
          <w:sz w:val="24"/>
          <w:szCs w:val="24"/>
        </w:rPr>
        <w:t>o</w:t>
      </w:r>
      <w:r w:rsidRPr="009C662B">
        <w:rPr>
          <w:rFonts w:eastAsia="TimesNewRoman"/>
          <w:sz w:val="24"/>
          <w:szCs w:val="24"/>
        </w:rPr>
        <w:t>ż</w:t>
      </w:r>
      <w:r w:rsidRPr="009C662B">
        <w:rPr>
          <w:sz w:val="24"/>
          <w:szCs w:val="24"/>
        </w:rPr>
        <w:t>enia Zamawiaj</w:t>
      </w:r>
      <w:r w:rsidRPr="009C662B">
        <w:rPr>
          <w:rFonts w:eastAsia="TimesNewRoman"/>
          <w:sz w:val="24"/>
          <w:szCs w:val="24"/>
        </w:rPr>
        <w:t>ą</w:t>
      </w:r>
      <w:r w:rsidRPr="009C662B">
        <w:rPr>
          <w:sz w:val="24"/>
          <w:szCs w:val="24"/>
        </w:rPr>
        <w:t>cemu projektu umowy. Zawarcie umowy pomiędzy Wykonawcą a Podwykonawcą wymaga pisemnej zgody Zamawiającego, pod rygorem nieważności</w:t>
      </w:r>
      <w:r w:rsidRPr="006242B0">
        <w:rPr>
          <w:sz w:val="24"/>
          <w:szCs w:val="24"/>
        </w:rPr>
        <w:t>. Jeżeli umowa zawarta pomiędzy Wykonawcą a Podwykonawcą nie została zaakceptowana przez Zamawiającego, Podwykonawca nie bę</w:t>
      </w:r>
      <w:r w:rsidRPr="009C662B">
        <w:rPr>
          <w:sz w:val="24"/>
          <w:szCs w:val="24"/>
        </w:rPr>
        <w:t>dzie mógł żądać zapłaty wynagrodzenia z tytułu wykonanych usług bezpośrednio od Zamawiającego.</w:t>
      </w:r>
    </w:p>
    <w:p w:rsidR="00B44AB6" w:rsidRPr="009C662B" w:rsidRDefault="00B44AB6" w:rsidP="00157C2F">
      <w:pPr>
        <w:pStyle w:val="Akapitzlist"/>
        <w:numPr>
          <w:ilvl w:val="0"/>
          <w:numId w:val="42"/>
        </w:numPr>
        <w:ind w:left="426" w:hanging="426"/>
        <w:jc w:val="both"/>
        <w:rPr>
          <w:sz w:val="24"/>
          <w:szCs w:val="24"/>
        </w:rPr>
      </w:pPr>
      <w:r w:rsidRPr="009C662B">
        <w:rPr>
          <w:sz w:val="24"/>
          <w:szCs w:val="24"/>
        </w:rPr>
        <w:t>W przypadku, gdy faktura Wykonawcy obejmować będzie zakres wykonany przez Podwykonawcę, do faktury należy załączyć dowody zap</w:t>
      </w:r>
      <w:r w:rsidRPr="009C662B">
        <w:rPr>
          <w:rFonts w:eastAsia="TimesNewRoman"/>
          <w:sz w:val="24"/>
          <w:szCs w:val="24"/>
        </w:rPr>
        <w:t>ł</w:t>
      </w:r>
      <w:r w:rsidRPr="009C662B">
        <w:rPr>
          <w:sz w:val="24"/>
          <w:szCs w:val="24"/>
        </w:rPr>
        <w:t>aty wymagalnego wynagrodzenia Podwykonawcy, bior</w:t>
      </w:r>
      <w:r w:rsidRPr="009C662B">
        <w:rPr>
          <w:rFonts w:eastAsia="TimesNewRoman"/>
          <w:sz w:val="24"/>
          <w:szCs w:val="24"/>
        </w:rPr>
        <w:t>ą</w:t>
      </w:r>
      <w:r w:rsidRPr="009C662B">
        <w:rPr>
          <w:sz w:val="24"/>
          <w:szCs w:val="24"/>
        </w:rPr>
        <w:t>cemu udzia</w:t>
      </w:r>
      <w:r w:rsidRPr="009C662B">
        <w:rPr>
          <w:rFonts w:eastAsia="TimesNewRoman"/>
          <w:sz w:val="24"/>
          <w:szCs w:val="24"/>
        </w:rPr>
        <w:t xml:space="preserve">ł </w:t>
      </w:r>
      <w:r w:rsidRPr="009C662B">
        <w:rPr>
          <w:sz w:val="24"/>
          <w:szCs w:val="24"/>
        </w:rPr>
        <w:t>w realizacji odebranej usługi. Za dowód zapłaty Zamawiający uzna również złożenie pisemnego oświadczenia Podwykonawcy o uregulowaniu przez Wykonawcę należnego wynagrodzenia za usługę objętą fakturą.</w:t>
      </w:r>
    </w:p>
    <w:p w:rsidR="00B44AB6" w:rsidRPr="009C662B" w:rsidRDefault="00B44AB6" w:rsidP="00157C2F">
      <w:pPr>
        <w:pStyle w:val="Akapitzlist"/>
        <w:numPr>
          <w:ilvl w:val="0"/>
          <w:numId w:val="42"/>
        </w:numPr>
        <w:ind w:left="426" w:hanging="426"/>
        <w:jc w:val="both"/>
        <w:rPr>
          <w:sz w:val="24"/>
          <w:szCs w:val="24"/>
        </w:rPr>
      </w:pPr>
      <w:r w:rsidRPr="009C662B">
        <w:rPr>
          <w:sz w:val="24"/>
          <w:szCs w:val="24"/>
        </w:rPr>
        <w:t>Zamawiającemu przysługuje prawo wstrzymania płatności Wykonawcy w przypadku nieprzedłożenia dowodu zap</w:t>
      </w:r>
      <w:r w:rsidRPr="009C662B">
        <w:rPr>
          <w:rFonts w:eastAsia="TimesNewRoman"/>
          <w:sz w:val="24"/>
          <w:szCs w:val="24"/>
        </w:rPr>
        <w:t>ł</w:t>
      </w:r>
      <w:r w:rsidRPr="009C662B">
        <w:rPr>
          <w:sz w:val="24"/>
          <w:szCs w:val="24"/>
        </w:rPr>
        <w:t>aty wynagrodzenia Podwykonawcy lub oświadczenia Podwykonawcy do czasu ich przedłożenia. W takim przypadku Zamawiający nie pozostaje w zwłoce z zapłatą wynagrodzenia.</w:t>
      </w:r>
    </w:p>
    <w:p w:rsidR="00B44AB6" w:rsidRPr="006242B0" w:rsidRDefault="00B44AB6" w:rsidP="00157C2F">
      <w:pPr>
        <w:pStyle w:val="Akapitzlist"/>
        <w:numPr>
          <w:ilvl w:val="0"/>
          <w:numId w:val="42"/>
        </w:numPr>
        <w:ind w:left="426" w:hanging="426"/>
        <w:jc w:val="both"/>
        <w:rPr>
          <w:sz w:val="24"/>
          <w:szCs w:val="24"/>
        </w:rPr>
      </w:pPr>
      <w:r w:rsidRPr="009C662B">
        <w:rPr>
          <w:sz w:val="24"/>
          <w:szCs w:val="24"/>
        </w:rPr>
        <w:t>Postanowienia niniejszego paragrafu nie mają zastosowania, jeżeli w ofercie Wykonawca nie posługuje się przy wykonywaniu przedmiotu umowy Podwykonawcami.</w:t>
      </w:r>
    </w:p>
    <w:p w:rsidR="00B44AB6" w:rsidRDefault="00B44AB6" w:rsidP="00B44AB6">
      <w:pPr>
        <w:jc w:val="both"/>
        <w:textAlignment w:val="auto"/>
        <w:rPr>
          <w:szCs w:val="24"/>
        </w:rPr>
      </w:pPr>
    </w:p>
    <w:p w:rsidR="00197D3B" w:rsidRPr="009C662B" w:rsidRDefault="00197D3B" w:rsidP="00B44AB6">
      <w:pPr>
        <w:jc w:val="both"/>
        <w:textAlignment w:val="auto"/>
        <w:rPr>
          <w:szCs w:val="24"/>
        </w:rPr>
      </w:pPr>
    </w:p>
    <w:p w:rsidR="00B44AB6" w:rsidRPr="009C662B" w:rsidRDefault="00B44AB6" w:rsidP="00B44AB6">
      <w:pPr>
        <w:jc w:val="center"/>
        <w:rPr>
          <w:b/>
          <w:szCs w:val="24"/>
          <w:lang w:eastAsia="ar-SA"/>
        </w:rPr>
      </w:pPr>
      <w:r w:rsidRPr="00FD3EF9">
        <w:rPr>
          <w:b/>
          <w:szCs w:val="24"/>
          <w:lang w:eastAsia="ar-SA"/>
        </w:rPr>
        <w:lastRenderedPageBreak/>
        <w:t>§ 23</w:t>
      </w:r>
    </w:p>
    <w:p w:rsidR="00B44AB6" w:rsidRPr="009C662B" w:rsidRDefault="00B44AB6" w:rsidP="00B44AB6">
      <w:pPr>
        <w:jc w:val="center"/>
        <w:rPr>
          <w:b/>
          <w:kern w:val="2"/>
          <w:szCs w:val="24"/>
        </w:rPr>
      </w:pPr>
      <w:r w:rsidRPr="009C662B">
        <w:rPr>
          <w:b/>
          <w:kern w:val="2"/>
          <w:szCs w:val="24"/>
        </w:rPr>
        <w:t>Postanowienia końcowe</w:t>
      </w:r>
    </w:p>
    <w:p w:rsidR="00B44AB6" w:rsidRPr="009C662B" w:rsidRDefault="00B44AB6" w:rsidP="00157C2F">
      <w:pPr>
        <w:pStyle w:val="Tekstpodstawowy"/>
        <w:numPr>
          <w:ilvl w:val="2"/>
          <w:numId w:val="29"/>
        </w:numPr>
        <w:overflowPunct/>
        <w:autoSpaceDE/>
        <w:spacing w:after="0"/>
        <w:ind w:left="476" w:hanging="357"/>
        <w:jc w:val="both"/>
        <w:textAlignment w:val="auto"/>
        <w:rPr>
          <w:szCs w:val="24"/>
        </w:rPr>
      </w:pPr>
      <w:r w:rsidRPr="009C662B">
        <w:rPr>
          <w:szCs w:val="24"/>
        </w:rPr>
        <w:t xml:space="preserve">Wykonawca ma obowiązek niezwłocznego informowania Zamawiającego o wszelkich zmianach statusu prawnego swojego przedsiębiorstwa, zmianach adresów do doręczenia korespondencji, a także o wszczęciu postępowania upadłościowego, likwidacyjnego. </w:t>
      </w:r>
    </w:p>
    <w:p w:rsidR="00B44AB6" w:rsidRPr="004D6296" w:rsidRDefault="00B44AB6" w:rsidP="00157C2F">
      <w:pPr>
        <w:pStyle w:val="Tekstpodstawowy"/>
        <w:numPr>
          <w:ilvl w:val="2"/>
          <w:numId w:val="29"/>
        </w:numPr>
        <w:overflowPunct/>
        <w:autoSpaceDE/>
        <w:spacing w:after="0"/>
        <w:ind w:left="476" w:hanging="357"/>
        <w:jc w:val="both"/>
        <w:textAlignment w:val="auto"/>
        <w:rPr>
          <w:szCs w:val="24"/>
        </w:rPr>
      </w:pPr>
      <w:r w:rsidRPr="009C662B">
        <w:rPr>
          <w:szCs w:val="24"/>
        </w:rPr>
        <w:t>W sprawach nieuregulowanych umową zastosowanie mieć będą przepisy ustawy Praw</w:t>
      </w:r>
      <w:r>
        <w:rPr>
          <w:szCs w:val="24"/>
        </w:rPr>
        <w:t>a</w:t>
      </w:r>
      <w:r w:rsidRPr="009C662B">
        <w:rPr>
          <w:szCs w:val="24"/>
        </w:rPr>
        <w:t xml:space="preserve"> zamówień </w:t>
      </w:r>
      <w:r w:rsidRPr="004D6296">
        <w:rPr>
          <w:szCs w:val="24"/>
        </w:rPr>
        <w:t>publicznych oraz Kodeksu cywilnego.</w:t>
      </w:r>
    </w:p>
    <w:p w:rsidR="00B44AB6" w:rsidRPr="004D6296" w:rsidRDefault="00B44AB6" w:rsidP="00157C2F">
      <w:pPr>
        <w:pStyle w:val="Tekstpodstawowy"/>
        <w:numPr>
          <w:ilvl w:val="2"/>
          <w:numId w:val="29"/>
        </w:numPr>
        <w:overflowPunct/>
        <w:autoSpaceDE/>
        <w:spacing w:after="0"/>
        <w:ind w:left="476" w:hanging="357"/>
        <w:jc w:val="both"/>
        <w:textAlignment w:val="auto"/>
        <w:rPr>
          <w:szCs w:val="24"/>
        </w:rPr>
      </w:pPr>
      <w:r w:rsidRPr="004D6296">
        <w:rPr>
          <w:szCs w:val="24"/>
        </w:rPr>
        <w:t>Zmiany umowy wymagają formy pisemnego aneksu pod rygorem nieważności.</w:t>
      </w:r>
    </w:p>
    <w:p w:rsidR="00B44AB6" w:rsidRPr="004D6296" w:rsidRDefault="00B44AB6" w:rsidP="00157C2F">
      <w:pPr>
        <w:pStyle w:val="Tekstpodstawowy"/>
        <w:numPr>
          <w:ilvl w:val="2"/>
          <w:numId w:val="29"/>
        </w:numPr>
        <w:overflowPunct/>
        <w:autoSpaceDE/>
        <w:spacing w:after="0"/>
        <w:ind w:left="476" w:hanging="357"/>
        <w:jc w:val="both"/>
        <w:textAlignment w:val="auto"/>
        <w:rPr>
          <w:szCs w:val="24"/>
        </w:rPr>
      </w:pPr>
      <w:r w:rsidRPr="004D6296">
        <w:rPr>
          <w:szCs w:val="24"/>
        </w:rPr>
        <w:t>Wszelkie spory mogące wyniknąć podczas realizacji umowy rozstrzygać będzie sąd właściwy według siedziby Zamawiającego.</w:t>
      </w:r>
    </w:p>
    <w:p w:rsidR="00B44AB6" w:rsidRPr="004D6296" w:rsidRDefault="00B44AB6" w:rsidP="00157C2F">
      <w:pPr>
        <w:pStyle w:val="Tekstpodstawowy"/>
        <w:numPr>
          <w:ilvl w:val="2"/>
          <w:numId w:val="29"/>
        </w:numPr>
        <w:overflowPunct/>
        <w:autoSpaceDE/>
        <w:spacing w:after="0"/>
        <w:ind w:left="476" w:hanging="357"/>
        <w:jc w:val="both"/>
        <w:textAlignment w:val="auto"/>
        <w:rPr>
          <w:szCs w:val="24"/>
        </w:rPr>
      </w:pPr>
      <w:r w:rsidRPr="004D6296">
        <w:rPr>
          <w:szCs w:val="24"/>
        </w:rPr>
        <w:t>Umowa została spisana w dwóch jednobrzmiących egzemplarzach, po jednym dla każdej ze stron.</w:t>
      </w:r>
    </w:p>
    <w:p w:rsidR="00B44AB6" w:rsidRPr="00AB4A45" w:rsidRDefault="00B44AB6" w:rsidP="00157C2F">
      <w:pPr>
        <w:pStyle w:val="Tekstpodstawowy"/>
        <w:numPr>
          <w:ilvl w:val="2"/>
          <w:numId w:val="29"/>
        </w:numPr>
        <w:overflowPunct/>
        <w:autoSpaceDE/>
        <w:spacing w:after="0"/>
        <w:ind w:left="476" w:hanging="357"/>
        <w:jc w:val="both"/>
        <w:textAlignment w:val="auto"/>
        <w:rPr>
          <w:szCs w:val="24"/>
        </w:rPr>
      </w:pPr>
      <w:r w:rsidRPr="004D6296">
        <w:rPr>
          <w:szCs w:val="24"/>
        </w:rPr>
        <w:t xml:space="preserve">Integralną część Umowy </w:t>
      </w:r>
      <w:r w:rsidRPr="00AB4A45">
        <w:rPr>
          <w:szCs w:val="24"/>
        </w:rPr>
        <w:t>stanowią następujące Załączniki:</w:t>
      </w:r>
    </w:p>
    <w:p w:rsidR="00B44AB6" w:rsidRPr="00AB4A45" w:rsidRDefault="00B44AB6" w:rsidP="00157C2F">
      <w:pPr>
        <w:pStyle w:val="Akapitzlist"/>
        <w:widowControl w:val="0"/>
        <w:numPr>
          <w:ilvl w:val="1"/>
          <w:numId w:val="28"/>
        </w:numPr>
        <w:tabs>
          <w:tab w:val="clear" w:pos="1440"/>
        </w:tabs>
        <w:ind w:left="993" w:hanging="425"/>
        <w:contextualSpacing w:val="0"/>
        <w:jc w:val="both"/>
        <w:rPr>
          <w:sz w:val="23"/>
          <w:szCs w:val="23"/>
        </w:rPr>
      </w:pPr>
      <w:r w:rsidRPr="00AB4A45">
        <w:rPr>
          <w:sz w:val="23"/>
          <w:szCs w:val="23"/>
        </w:rPr>
        <w:t>Załącznik nr 1 - Opis Przedmiotu Zamówienia,</w:t>
      </w:r>
    </w:p>
    <w:p w:rsidR="00B44AB6" w:rsidRPr="0025164C" w:rsidRDefault="00B44AB6" w:rsidP="00157C2F">
      <w:pPr>
        <w:pStyle w:val="Akapitzlist"/>
        <w:widowControl w:val="0"/>
        <w:numPr>
          <w:ilvl w:val="1"/>
          <w:numId w:val="28"/>
        </w:numPr>
        <w:tabs>
          <w:tab w:val="clear" w:pos="1440"/>
        </w:tabs>
        <w:ind w:left="993" w:hanging="425"/>
        <w:contextualSpacing w:val="0"/>
        <w:jc w:val="both"/>
        <w:rPr>
          <w:sz w:val="23"/>
          <w:szCs w:val="23"/>
        </w:rPr>
      </w:pPr>
      <w:r w:rsidRPr="00AB4A45">
        <w:rPr>
          <w:sz w:val="23"/>
          <w:szCs w:val="23"/>
        </w:rPr>
        <w:t>Załącznik nr 2 - Oferta Wykonawcy</w:t>
      </w:r>
      <w:r w:rsidRPr="0025164C">
        <w:rPr>
          <w:sz w:val="23"/>
          <w:szCs w:val="23"/>
        </w:rPr>
        <w:t>,</w:t>
      </w:r>
    </w:p>
    <w:p w:rsidR="00B44AB6" w:rsidRDefault="00B44AB6" w:rsidP="00157C2F">
      <w:pPr>
        <w:pStyle w:val="Akapitzlist"/>
        <w:widowControl w:val="0"/>
        <w:numPr>
          <w:ilvl w:val="1"/>
          <w:numId w:val="28"/>
        </w:numPr>
        <w:tabs>
          <w:tab w:val="clear" w:pos="1440"/>
        </w:tabs>
        <w:ind w:left="993" w:hanging="425"/>
        <w:contextualSpacing w:val="0"/>
        <w:jc w:val="both"/>
        <w:rPr>
          <w:sz w:val="23"/>
          <w:szCs w:val="23"/>
        </w:rPr>
      </w:pPr>
      <w:r w:rsidRPr="0025164C">
        <w:rPr>
          <w:sz w:val="23"/>
          <w:szCs w:val="23"/>
        </w:rPr>
        <w:t>Załącznik nr 3 – Kopia polisy OC,</w:t>
      </w:r>
    </w:p>
    <w:p w:rsidR="0019782B" w:rsidRPr="0025164C" w:rsidRDefault="0019782B" w:rsidP="00157C2F">
      <w:pPr>
        <w:pStyle w:val="Akapitzlist"/>
        <w:widowControl w:val="0"/>
        <w:numPr>
          <w:ilvl w:val="1"/>
          <w:numId w:val="28"/>
        </w:numPr>
        <w:tabs>
          <w:tab w:val="clear" w:pos="1440"/>
        </w:tabs>
        <w:ind w:left="993" w:hanging="425"/>
        <w:contextualSpacing w:val="0"/>
        <w:jc w:val="both"/>
        <w:rPr>
          <w:sz w:val="23"/>
          <w:szCs w:val="23"/>
        </w:rPr>
      </w:pPr>
      <w:r>
        <w:rPr>
          <w:sz w:val="23"/>
          <w:szCs w:val="23"/>
        </w:rPr>
        <w:t>Załącznik nr 4 – Klauzula informacyjna,</w:t>
      </w:r>
    </w:p>
    <w:p w:rsidR="00B44AB6" w:rsidRPr="00D82563" w:rsidRDefault="000746F6" w:rsidP="00157C2F">
      <w:pPr>
        <w:pStyle w:val="Akapitzlist"/>
        <w:widowControl w:val="0"/>
        <w:numPr>
          <w:ilvl w:val="1"/>
          <w:numId w:val="28"/>
        </w:numPr>
        <w:tabs>
          <w:tab w:val="clear" w:pos="1440"/>
        </w:tabs>
        <w:ind w:left="993" w:hanging="425"/>
        <w:contextualSpacing w:val="0"/>
        <w:jc w:val="both"/>
        <w:rPr>
          <w:sz w:val="24"/>
          <w:szCs w:val="24"/>
        </w:rPr>
      </w:pPr>
      <w:r>
        <w:rPr>
          <w:sz w:val="23"/>
          <w:szCs w:val="23"/>
        </w:rPr>
        <w:t>…………………………….</w:t>
      </w:r>
      <w:r w:rsidR="00B44AB6" w:rsidRPr="0025164C">
        <w:rPr>
          <w:sz w:val="23"/>
          <w:szCs w:val="23"/>
        </w:rPr>
        <w:t>.</w:t>
      </w:r>
    </w:p>
    <w:p w:rsidR="00B44AB6" w:rsidRPr="009C662B" w:rsidRDefault="00B44AB6" w:rsidP="00B44AB6">
      <w:pPr>
        <w:jc w:val="both"/>
        <w:rPr>
          <w:kern w:val="2"/>
          <w:szCs w:val="24"/>
        </w:rPr>
      </w:pPr>
    </w:p>
    <w:p w:rsidR="00E27EF0" w:rsidRDefault="00B44AB6" w:rsidP="000746F6">
      <w:pPr>
        <w:pStyle w:val="Tekstpodstawowy"/>
        <w:spacing w:after="0" w:line="276" w:lineRule="auto"/>
        <w:ind w:left="118"/>
        <w:rPr>
          <w:b/>
          <w:szCs w:val="24"/>
        </w:rPr>
      </w:pPr>
      <w:r w:rsidRPr="009C662B">
        <w:rPr>
          <w:b/>
          <w:szCs w:val="24"/>
        </w:rPr>
        <w:t>ZAMAWIAJĄCY</w:t>
      </w:r>
      <w:r w:rsidRPr="009C662B">
        <w:rPr>
          <w:b/>
          <w:szCs w:val="24"/>
        </w:rPr>
        <w:tab/>
      </w:r>
      <w:r w:rsidRPr="009C662B">
        <w:rPr>
          <w:szCs w:val="24"/>
        </w:rPr>
        <w:tab/>
      </w:r>
      <w:r w:rsidRPr="009C662B">
        <w:rPr>
          <w:szCs w:val="24"/>
        </w:rPr>
        <w:tab/>
      </w:r>
      <w:r w:rsidRPr="009C662B">
        <w:rPr>
          <w:szCs w:val="24"/>
        </w:rPr>
        <w:tab/>
      </w:r>
      <w:r w:rsidRPr="009C662B">
        <w:rPr>
          <w:szCs w:val="24"/>
        </w:rPr>
        <w:tab/>
      </w:r>
      <w:r w:rsidRPr="009C662B">
        <w:rPr>
          <w:szCs w:val="24"/>
        </w:rPr>
        <w:tab/>
      </w:r>
      <w:r w:rsidRPr="009C662B">
        <w:rPr>
          <w:szCs w:val="24"/>
        </w:rPr>
        <w:tab/>
      </w:r>
      <w:r w:rsidRPr="009C662B">
        <w:rPr>
          <w:szCs w:val="24"/>
        </w:rPr>
        <w:tab/>
      </w:r>
      <w:r w:rsidRPr="009C662B">
        <w:rPr>
          <w:b/>
          <w:szCs w:val="24"/>
        </w:rPr>
        <w:t>WYKONAWCA</w:t>
      </w:r>
    </w:p>
    <w:p w:rsidR="00960AF3" w:rsidRDefault="00960AF3" w:rsidP="000746F6">
      <w:pPr>
        <w:pStyle w:val="Tekstpodstawowy"/>
        <w:spacing w:after="0" w:line="276" w:lineRule="auto"/>
        <w:ind w:left="118"/>
        <w:rPr>
          <w:b/>
          <w:szCs w:val="24"/>
        </w:rPr>
      </w:pPr>
    </w:p>
    <w:p w:rsidR="00960AF3" w:rsidRDefault="00960AF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5D20EA">
      <w:pPr>
        <w:pStyle w:val="Tekstpodstawowy"/>
        <w:spacing w:after="0" w:line="276" w:lineRule="auto"/>
        <w:rPr>
          <w:b/>
          <w:szCs w:val="24"/>
        </w:rPr>
      </w:pPr>
    </w:p>
    <w:p w:rsidR="005D20EA" w:rsidRDefault="005D20EA" w:rsidP="005D20EA">
      <w:pPr>
        <w:pStyle w:val="Tekstpodstawowy"/>
        <w:spacing w:after="0" w:line="276" w:lineRule="auto"/>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A20F13" w:rsidRDefault="00A20F13" w:rsidP="000746F6">
      <w:pPr>
        <w:pStyle w:val="Tekstpodstawowy"/>
        <w:spacing w:after="0" w:line="276" w:lineRule="auto"/>
        <w:ind w:left="118"/>
        <w:rPr>
          <w:b/>
          <w:szCs w:val="24"/>
        </w:rPr>
      </w:pPr>
    </w:p>
    <w:p w:rsidR="00261249" w:rsidRDefault="00261249" w:rsidP="000746F6">
      <w:pPr>
        <w:pStyle w:val="Tekstpodstawowy"/>
        <w:spacing w:after="0" w:line="276" w:lineRule="auto"/>
        <w:ind w:left="118"/>
        <w:rPr>
          <w:b/>
          <w:szCs w:val="24"/>
        </w:rPr>
      </w:pPr>
    </w:p>
    <w:p w:rsidR="00261249" w:rsidRDefault="00261249" w:rsidP="000746F6">
      <w:pPr>
        <w:pStyle w:val="Tekstpodstawowy"/>
        <w:spacing w:after="0" w:line="276" w:lineRule="auto"/>
        <w:ind w:left="118"/>
        <w:rPr>
          <w:b/>
          <w:szCs w:val="24"/>
        </w:rPr>
      </w:pPr>
    </w:p>
    <w:p w:rsidR="00261249" w:rsidRDefault="00261249" w:rsidP="000746F6">
      <w:pPr>
        <w:pStyle w:val="Tekstpodstawowy"/>
        <w:spacing w:after="0" w:line="276" w:lineRule="auto"/>
        <w:ind w:left="118"/>
        <w:rPr>
          <w:b/>
          <w:szCs w:val="24"/>
        </w:rPr>
      </w:pPr>
    </w:p>
    <w:p w:rsidR="00197D3B" w:rsidRDefault="00197D3B" w:rsidP="000746F6">
      <w:pPr>
        <w:pStyle w:val="Tekstpodstawowy"/>
        <w:spacing w:after="0" w:line="276" w:lineRule="auto"/>
        <w:ind w:left="118"/>
        <w:rPr>
          <w:b/>
          <w:szCs w:val="24"/>
        </w:rPr>
      </w:pPr>
    </w:p>
    <w:p w:rsidR="00197D3B" w:rsidRDefault="00197D3B" w:rsidP="000746F6">
      <w:pPr>
        <w:pStyle w:val="Tekstpodstawowy"/>
        <w:spacing w:after="0" w:line="276" w:lineRule="auto"/>
        <w:ind w:left="118"/>
        <w:rPr>
          <w:b/>
          <w:szCs w:val="24"/>
        </w:rPr>
      </w:pPr>
    </w:p>
    <w:p w:rsidR="00197D3B" w:rsidRDefault="00197D3B" w:rsidP="000746F6">
      <w:pPr>
        <w:pStyle w:val="Tekstpodstawowy"/>
        <w:spacing w:after="0" w:line="276" w:lineRule="auto"/>
        <w:ind w:left="118"/>
        <w:rPr>
          <w:b/>
          <w:szCs w:val="24"/>
        </w:rPr>
      </w:pPr>
    </w:p>
    <w:p w:rsidR="00261249" w:rsidRDefault="00261249" w:rsidP="000746F6">
      <w:pPr>
        <w:pStyle w:val="Tekstpodstawowy"/>
        <w:spacing w:after="0" w:line="276" w:lineRule="auto"/>
        <w:ind w:left="118"/>
        <w:rPr>
          <w:b/>
          <w:szCs w:val="24"/>
        </w:rPr>
      </w:pPr>
    </w:p>
    <w:p w:rsidR="00261249" w:rsidRDefault="00261249" w:rsidP="000746F6">
      <w:pPr>
        <w:pStyle w:val="Tekstpodstawowy"/>
        <w:spacing w:after="0" w:line="276" w:lineRule="auto"/>
        <w:ind w:left="118"/>
        <w:rPr>
          <w:b/>
          <w:szCs w:val="24"/>
        </w:rPr>
      </w:pPr>
    </w:p>
    <w:p w:rsidR="00960AF3" w:rsidRDefault="00960AF3" w:rsidP="000746F6">
      <w:pPr>
        <w:pStyle w:val="Tekstpodstawowy"/>
        <w:spacing w:after="0" w:line="276" w:lineRule="auto"/>
        <w:ind w:left="118"/>
        <w:rPr>
          <w:b/>
          <w:szCs w:val="24"/>
        </w:rPr>
      </w:pPr>
    </w:p>
    <w:p w:rsidR="00960AF3" w:rsidRPr="005824F8" w:rsidRDefault="00960AF3" w:rsidP="00960AF3">
      <w:pPr>
        <w:contextualSpacing/>
        <w:jc w:val="right"/>
        <w:rPr>
          <w:rFonts w:ascii="Cambria" w:hAnsi="Cambria"/>
          <w:b/>
        </w:rPr>
      </w:pPr>
      <w:r w:rsidRPr="005824F8">
        <w:rPr>
          <w:rFonts w:ascii="Cambria" w:hAnsi="Cambria"/>
          <w:b/>
        </w:rPr>
        <w:lastRenderedPageBreak/>
        <w:t xml:space="preserve">Załącznik </w:t>
      </w:r>
      <w:r w:rsidRPr="009E3A77">
        <w:rPr>
          <w:rFonts w:ascii="Cambria" w:hAnsi="Cambria"/>
          <w:b/>
        </w:rPr>
        <w:t>nr 4 do</w:t>
      </w:r>
      <w:r w:rsidRPr="005824F8">
        <w:rPr>
          <w:rFonts w:ascii="Cambria" w:hAnsi="Cambria"/>
          <w:b/>
        </w:rPr>
        <w:t xml:space="preserve"> Umowy nr </w:t>
      </w:r>
      <w:r>
        <w:rPr>
          <w:rFonts w:ascii="Cambria" w:hAnsi="Cambria"/>
          <w:b/>
        </w:rPr>
        <w:t>……..</w:t>
      </w:r>
      <w:r w:rsidRPr="005824F8">
        <w:rPr>
          <w:rFonts w:ascii="Cambria" w:hAnsi="Cambria"/>
          <w:b/>
        </w:rPr>
        <w:t>/20</w:t>
      </w:r>
      <w:r w:rsidR="007847D4">
        <w:rPr>
          <w:rFonts w:ascii="Cambria" w:hAnsi="Cambria"/>
          <w:b/>
        </w:rPr>
        <w:t>….</w:t>
      </w:r>
      <w:r w:rsidRPr="005824F8">
        <w:rPr>
          <w:rFonts w:ascii="Cambria" w:hAnsi="Cambria"/>
          <w:b/>
        </w:rPr>
        <w:br/>
        <w:t xml:space="preserve">z dnia </w:t>
      </w:r>
      <w:r w:rsidR="00A349BA">
        <w:rPr>
          <w:rFonts w:ascii="Cambria" w:hAnsi="Cambria"/>
          <w:b/>
        </w:rPr>
        <w:t>…………..</w:t>
      </w:r>
      <w:r w:rsidR="007847D4">
        <w:rPr>
          <w:rFonts w:ascii="Cambria" w:hAnsi="Cambria"/>
          <w:b/>
        </w:rPr>
        <w:t>20…..</w:t>
      </w:r>
      <w:r w:rsidRPr="005824F8">
        <w:rPr>
          <w:rFonts w:ascii="Cambria" w:hAnsi="Cambria"/>
          <w:b/>
        </w:rPr>
        <w:t xml:space="preserve"> r.</w:t>
      </w:r>
    </w:p>
    <w:p w:rsidR="00960AF3" w:rsidRPr="005824F8" w:rsidRDefault="00960AF3" w:rsidP="00960AF3">
      <w:pPr>
        <w:pStyle w:val="NormalnyWeb"/>
        <w:shd w:val="clear" w:color="auto" w:fill="FFFFFF"/>
        <w:spacing w:before="0" w:after="0"/>
        <w:jc w:val="center"/>
        <w:rPr>
          <w:rFonts w:ascii="Cambria" w:hAnsi="Cambria"/>
          <w:b/>
          <w:bCs/>
          <w:sz w:val="22"/>
          <w:szCs w:val="22"/>
        </w:rPr>
      </w:pPr>
    </w:p>
    <w:p w:rsidR="00960AF3" w:rsidRPr="005824F8" w:rsidRDefault="00960AF3" w:rsidP="00960AF3">
      <w:pPr>
        <w:pStyle w:val="NormalnyWeb"/>
        <w:shd w:val="clear" w:color="auto" w:fill="FFFFFF"/>
        <w:spacing w:before="0" w:after="0"/>
        <w:jc w:val="center"/>
        <w:rPr>
          <w:rFonts w:ascii="Cambria" w:hAnsi="Cambria"/>
          <w:b/>
          <w:bCs/>
          <w:sz w:val="22"/>
          <w:szCs w:val="22"/>
        </w:rPr>
      </w:pPr>
    </w:p>
    <w:p w:rsidR="00960AF3" w:rsidRPr="005824F8" w:rsidRDefault="00960AF3" w:rsidP="00960AF3">
      <w:pPr>
        <w:pStyle w:val="NormalnyWeb"/>
        <w:shd w:val="clear" w:color="auto" w:fill="FFFFFF"/>
        <w:spacing w:before="0" w:after="0" w:line="240" w:lineRule="auto"/>
        <w:jc w:val="center"/>
        <w:rPr>
          <w:rFonts w:ascii="Cambria" w:hAnsi="Cambria"/>
          <w:b/>
          <w:bCs/>
          <w:sz w:val="22"/>
          <w:szCs w:val="22"/>
        </w:rPr>
      </w:pPr>
      <w:r w:rsidRPr="005824F8">
        <w:rPr>
          <w:rFonts w:ascii="Cambria" w:hAnsi="Cambria"/>
          <w:b/>
          <w:bCs/>
          <w:sz w:val="22"/>
          <w:szCs w:val="22"/>
        </w:rPr>
        <w:t>Klauzula informacyjna</w:t>
      </w:r>
    </w:p>
    <w:p w:rsidR="00960AF3" w:rsidRPr="005824F8" w:rsidRDefault="00960AF3" w:rsidP="00960AF3">
      <w:pPr>
        <w:pStyle w:val="NormalnyWeb"/>
        <w:shd w:val="clear" w:color="auto" w:fill="FFFFFF"/>
        <w:spacing w:before="0" w:after="0" w:line="240" w:lineRule="auto"/>
        <w:jc w:val="center"/>
        <w:rPr>
          <w:rFonts w:ascii="Cambria" w:hAnsi="Cambria"/>
          <w:b/>
          <w:bCs/>
          <w:sz w:val="22"/>
          <w:szCs w:val="22"/>
        </w:rPr>
      </w:pPr>
      <w:r w:rsidRPr="005824F8">
        <w:rPr>
          <w:rFonts w:ascii="Cambria" w:hAnsi="Cambria"/>
          <w:b/>
          <w:bCs/>
          <w:sz w:val="22"/>
          <w:szCs w:val="22"/>
        </w:rPr>
        <w:t xml:space="preserve">dotycząca przetwarzania danych osobowych kontrahentów </w:t>
      </w:r>
      <w:r w:rsidRPr="005824F8">
        <w:rPr>
          <w:rFonts w:ascii="Cambria" w:hAnsi="Cambria"/>
          <w:b/>
          <w:bCs/>
          <w:sz w:val="22"/>
          <w:szCs w:val="22"/>
        </w:rPr>
        <w:br/>
        <w:t>oraz osób działających w imieniu kontrahentów</w:t>
      </w:r>
    </w:p>
    <w:p w:rsidR="00960AF3" w:rsidRDefault="00960AF3" w:rsidP="00960AF3">
      <w:pPr>
        <w:pStyle w:val="NormalnyWeb"/>
        <w:shd w:val="clear" w:color="auto" w:fill="FFFFFF"/>
        <w:spacing w:before="0" w:after="0" w:line="240" w:lineRule="auto"/>
        <w:rPr>
          <w:rFonts w:ascii="Cambria" w:hAnsi="Cambria"/>
          <w:sz w:val="22"/>
          <w:szCs w:val="22"/>
        </w:rPr>
      </w:pPr>
      <w:r w:rsidRPr="005824F8">
        <w:rPr>
          <w:rFonts w:ascii="Cambria" w:hAnsi="Cambria"/>
          <w:sz w:val="22"/>
          <w:szCs w:val="22"/>
        </w:rPr>
        <w:t xml:space="preserve">Wypełniając obowiązek informacyjny wynikający z art. 13 i 14 rozporządzenia PEiR (UE) </w:t>
      </w:r>
      <w:r>
        <w:rPr>
          <w:rFonts w:ascii="Cambria" w:hAnsi="Cambria"/>
          <w:sz w:val="22"/>
          <w:szCs w:val="22"/>
        </w:rPr>
        <w:br/>
      </w:r>
      <w:r w:rsidRPr="005824F8">
        <w:rPr>
          <w:rFonts w:ascii="Cambria" w:hAnsi="Cambria"/>
          <w:sz w:val="22"/>
          <w:szCs w:val="22"/>
        </w:rPr>
        <w:t>nr 2016/679 z 27.04.2016 r. w sprawie ochrony osób fizycznych w związku z przetwarzaniem danych osobowych i w sprawie swobodnego przepływu takich danych oraz uchylenia dyrektywy 95/46/WE (ogólne rozporządzenie o ochronie danych) (Dz.Urz. UE. L. z 2016 r. Nr 119, s. 1, ze zm.) – dalej RODO, informujemy że:</w:t>
      </w:r>
    </w:p>
    <w:p w:rsidR="00960AF3" w:rsidRPr="005824F8" w:rsidRDefault="00960AF3" w:rsidP="00960AF3">
      <w:pPr>
        <w:pStyle w:val="NormalnyWeb"/>
        <w:shd w:val="clear" w:color="auto" w:fill="FFFFFF"/>
        <w:spacing w:before="0" w:after="0" w:line="240" w:lineRule="auto"/>
        <w:rPr>
          <w:rFonts w:ascii="Cambria" w:hAnsi="Cambria"/>
          <w:sz w:val="22"/>
          <w:szCs w:val="22"/>
        </w:rPr>
      </w:pP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 xml:space="preserve">Administrator danych osobowych </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 xml:space="preserve">Dom Pomocy Społecznej w Skrzynnie, Skrzynno 13, 98-311 Ostrówek, tel.: 43 841 50 60, </w:t>
      </w:r>
      <w:r>
        <w:rPr>
          <w:rFonts w:ascii="Cambria" w:hAnsi="Cambria"/>
          <w:sz w:val="22"/>
          <w:szCs w:val="22"/>
        </w:rPr>
        <w:br/>
      </w:r>
      <w:r w:rsidRPr="005824F8">
        <w:rPr>
          <w:rFonts w:ascii="Cambria" w:hAnsi="Cambria"/>
          <w:sz w:val="22"/>
          <w:szCs w:val="22"/>
        </w:rPr>
        <w:t>e-mail: sekretariat@dpsskrzynno.pl</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Inspektor ochrony danych</w:t>
      </w:r>
    </w:p>
    <w:p w:rsidR="00960AF3" w:rsidRPr="005824F8" w:rsidRDefault="00960AF3" w:rsidP="00960AF3">
      <w:pPr>
        <w:pStyle w:val="Akapitzlist"/>
        <w:ind w:left="360"/>
        <w:jc w:val="both"/>
        <w:rPr>
          <w:rFonts w:ascii="Cambria" w:hAnsi="Cambria"/>
          <w:sz w:val="22"/>
          <w:szCs w:val="22"/>
          <w:lang w:val="de-DE"/>
        </w:rPr>
      </w:pPr>
      <w:r w:rsidRPr="005824F8">
        <w:rPr>
          <w:rFonts w:ascii="Cambria" w:hAnsi="Cambria"/>
          <w:sz w:val="22"/>
          <w:szCs w:val="22"/>
          <w:lang w:val="de-DE"/>
        </w:rPr>
        <w:t>Kontakt: numer</w:t>
      </w:r>
      <w:r w:rsidR="00B86704">
        <w:rPr>
          <w:rFonts w:ascii="Cambria" w:hAnsi="Cambria"/>
          <w:sz w:val="22"/>
          <w:szCs w:val="22"/>
          <w:lang w:val="de-DE"/>
        </w:rPr>
        <w:t xml:space="preserve"> </w:t>
      </w:r>
      <w:r w:rsidRPr="005824F8">
        <w:rPr>
          <w:rFonts w:ascii="Cambria" w:hAnsi="Cambria"/>
          <w:sz w:val="22"/>
          <w:szCs w:val="22"/>
          <w:lang w:val="de-DE"/>
        </w:rPr>
        <w:t>telefonu: 727931623 lubadrese-mail: iod@dpsskrzynno.pl</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Cele i podstawy przetwarzania danych osobowych</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Pani/Pana dane osobowe przetwarzane będą w celu:</w:t>
      </w:r>
    </w:p>
    <w:p w:rsidR="00960AF3" w:rsidRPr="00A349BA" w:rsidRDefault="00960AF3" w:rsidP="00A349BA">
      <w:pPr>
        <w:pStyle w:val="Akapitzlist"/>
        <w:ind w:left="360"/>
        <w:jc w:val="both"/>
        <w:rPr>
          <w:rFonts w:ascii="Cambria" w:hAnsi="Cambria"/>
          <w:sz w:val="22"/>
          <w:szCs w:val="22"/>
        </w:rPr>
      </w:pPr>
      <w:r w:rsidRPr="005824F8">
        <w:rPr>
          <w:rFonts w:ascii="Cambria" w:hAnsi="Cambria"/>
          <w:sz w:val="22"/>
          <w:szCs w:val="22"/>
        </w:rPr>
        <w:t>-</w:t>
      </w:r>
      <w:r w:rsidRPr="005824F8">
        <w:rPr>
          <w:rFonts w:ascii="Cambria" w:hAnsi="Cambria"/>
          <w:sz w:val="22"/>
          <w:szCs w:val="22"/>
        </w:rPr>
        <w:tab/>
        <w:t>zawarcia i realizacji umowy w postępowaniu na</w:t>
      </w:r>
      <w:r w:rsidR="00A349BA">
        <w:rPr>
          <w:rFonts w:ascii="Cambria" w:hAnsi="Cambria"/>
          <w:sz w:val="22"/>
          <w:szCs w:val="22"/>
        </w:rPr>
        <w:t xml:space="preserve"> „</w:t>
      </w:r>
      <w:r w:rsidR="00A349BA" w:rsidRPr="00A349BA">
        <w:rPr>
          <w:rFonts w:asciiTheme="majorHAnsi" w:hAnsiTheme="majorHAnsi"/>
          <w:sz w:val="22"/>
          <w:szCs w:val="22"/>
        </w:rPr>
        <w:t>Świadczenie</w:t>
      </w:r>
      <w:r w:rsidR="00A349BA" w:rsidRPr="00A349BA">
        <w:rPr>
          <w:rFonts w:asciiTheme="majorHAnsi" w:eastAsia="HiddenHorzOCR" w:hAnsiTheme="majorHAnsi"/>
          <w:bCs/>
          <w:sz w:val="22"/>
          <w:szCs w:val="22"/>
          <w:lang w:eastAsia="pl-PL"/>
        </w:rPr>
        <w:t xml:space="preserve"> w budynkach </w:t>
      </w:r>
      <w:r w:rsidR="00A349BA" w:rsidRPr="00A349BA">
        <w:rPr>
          <w:rFonts w:asciiTheme="majorHAnsi" w:hAnsiTheme="majorHAnsi"/>
          <w:sz w:val="22"/>
          <w:szCs w:val="22"/>
        </w:rPr>
        <w:t>Domu Pomocy Społecznej w Skrzynnie usługi kompleksowego sprzątania i bieżącego utrzymania czystości</w:t>
      </w:r>
      <w:r w:rsidR="00A349BA">
        <w:rPr>
          <w:rFonts w:asciiTheme="majorHAnsi" w:hAnsiTheme="majorHAnsi"/>
          <w:sz w:val="22"/>
          <w:szCs w:val="22"/>
        </w:rPr>
        <w:t xml:space="preserve">” </w:t>
      </w:r>
      <w:r w:rsidRPr="00A349BA">
        <w:rPr>
          <w:rFonts w:ascii="Cambria" w:hAnsi="Cambria"/>
          <w:sz w:val="22"/>
          <w:szCs w:val="22"/>
        </w:rPr>
        <w:t>w szczególności w związku z prowadzoną korespondencją służbową (art. 6 ust. 1 lit. b RODO);</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w:t>
      </w:r>
      <w:r w:rsidRPr="005824F8">
        <w:rPr>
          <w:rFonts w:ascii="Cambria" w:hAnsi="Cambria"/>
          <w:sz w:val="22"/>
          <w:szCs w:val="22"/>
        </w:rPr>
        <w:tab/>
        <w:t xml:space="preserve">w celu wystawienia i przekazania faktur, prowadzenia ksiąg rachunkowych </w:t>
      </w:r>
      <w:r>
        <w:rPr>
          <w:rFonts w:ascii="Cambria" w:hAnsi="Cambria"/>
          <w:sz w:val="22"/>
          <w:szCs w:val="22"/>
        </w:rPr>
        <w:br/>
      </w:r>
      <w:r w:rsidRPr="005824F8">
        <w:rPr>
          <w:rFonts w:ascii="Cambria" w:hAnsi="Cambria"/>
          <w:sz w:val="22"/>
          <w:szCs w:val="22"/>
        </w:rPr>
        <w:t>i dokumentacji podatkowej, realizując obowiązki prawne ciążące na Administratorze (art. 6 ust 1 lit. c RODO).</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Kategorie danych osobowych</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Administrator będzie przetwarzał następujące kategorie danych: imię i nazwisko, nazwę firmy, NIP, REGON, adres, dane kontaktowe (numer telefonu i email), w tym osób wyznaczonych w imieniu kontrahenta</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 xml:space="preserve">Odbiorcy danych osobowych </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Pani/a dane mogą być udostępniane podmiotom upoważnionym do tego na podstawie przepisów prawa. Mogą zostać także udostępnione podmiotom realizującym czynności niezbędne do zrealizowania wskazanego celu przetwarzania, tzn. operatorzy pocztowi.</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Przekazywanie danych do państw trzecich lub organizacji międzynarodowych</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Dane osobowe nie będą przekazywane do państw trzecich ani do organizacji międzynarodowej.</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Okres przechowywania danych osobowych</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Pani/a dane osobowe przechowywane będą przez okres realizacji umowy, następnie przez okres wskazany przez przepisy podatkowe i rachunkowe. W związku z dochodzeniem roszczeń dane mogą być przechowywane do czasu ich przedawnienia, jednak nie dłużej niż 3 lata.</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Prawnie uzasadniony interes realizowany przez administratora</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 xml:space="preserve">Przetwarzanie danych odbywać się będzie w sprawach dochodzenia roszczeń z tytułu prowadzonej działalności, obrony przed tymi roszczeniami, a także w celach związanych </w:t>
      </w:r>
      <w:r>
        <w:rPr>
          <w:rFonts w:ascii="Cambria" w:hAnsi="Cambria"/>
          <w:sz w:val="22"/>
          <w:szCs w:val="22"/>
        </w:rPr>
        <w:br/>
      </w:r>
      <w:r w:rsidRPr="005824F8">
        <w:rPr>
          <w:rFonts w:ascii="Cambria" w:hAnsi="Cambria"/>
          <w:sz w:val="22"/>
          <w:szCs w:val="22"/>
        </w:rPr>
        <w:t>z koordynowaniem i realizowaniem umowy w ramach prawnie uzasadnionego interesu administratora (art. 6 ust. 1 lit. f RODO);</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 xml:space="preserve">Zakres przysługujących uprawnień </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Posiada Pan/i prawo żądania dostępu do swoich danych osobowych, a także ich sprostowania (poprawiania). Przysługuje Pani/u także prawo do żądania usunięcia lub ograniczenia przetwarzania, a także sprzeciwu na przetwarzanie, przy czym przysługuje ono jedynie w sytuacji, jeżeli dalsze przetwarzanie nie jest niezbędne do wywiązania się przez Administratora z obowiązku prawnego i nie występują inne nadrzędne prawne podstawy przetwarzania.</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Informacje o prawie wniesienia skargi do organu nadzorczego</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lastRenderedPageBreak/>
        <w:t xml:space="preserve">W razie powzięcia informacji o niezgodnym z prawem przetwarzaniu danych osobowych, przysługuje Pani/u prawo wniesienia skargi do organu nadzorczego właściwego </w:t>
      </w:r>
      <w:r>
        <w:rPr>
          <w:rFonts w:ascii="Cambria" w:hAnsi="Cambria"/>
          <w:sz w:val="22"/>
          <w:szCs w:val="22"/>
        </w:rPr>
        <w:br/>
      </w:r>
      <w:r w:rsidRPr="005824F8">
        <w:rPr>
          <w:rFonts w:ascii="Cambria" w:hAnsi="Cambria"/>
          <w:sz w:val="22"/>
          <w:szCs w:val="22"/>
        </w:rPr>
        <w:t xml:space="preserve">w sprawach ochrony danych osobowych Prezesa Urzędu Ochrony Danych Osobowych </w:t>
      </w:r>
      <w:r>
        <w:rPr>
          <w:rFonts w:ascii="Cambria" w:hAnsi="Cambria"/>
          <w:sz w:val="22"/>
          <w:szCs w:val="22"/>
        </w:rPr>
        <w:br/>
      </w:r>
      <w:r w:rsidRPr="005824F8">
        <w:rPr>
          <w:rFonts w:ascii="Cambria" w:hAnsi="Cambria"/>
          <w:sz w:val="22"/>
          <w:szCs w:val="22"/>
        </w:rPr>
        <w:t>w Warszawie przy ul. Stawki 2, 00-193 Warszawa.</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Źródło pochodzenia danych</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Jeżeli Pani/a dane osobowe nie zostały przekazane Administratorowi bezpośrednio, otrzymał je od kontrahenta w imieniu, którego Pan/i działa w zakresie niezbędnym do zrealizowania postanowień umownych/zlecenia (dane kontaktowe).</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Informacja o wymogu/dobrowolności podania danych</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Podanie przez Pana/ią danych osobowych jest dobrowolne, jednakże w przypadku ich niepodania nie będzie możliwa realizacja celów przetwarzania, w szczególności zrealizowania umowy czy wystawienia faktury.</w:t>
      </w:r>
    </w:p>
    <w:p w:rsidR="00960AF3" w:rsidRPr="005824F8" w:rsidRDefault="00960AF3" w:rsidP="00157C2F">
      <w:pPr>
        <w:pStyle w:val="Akapitzlist"/>
        <w:numPr>
          <w:ilvl w:val="0"/>
          <w:numId w:val="44"/>
        </w:numPr>
        <w:jc w:val="both"/>
        <w:rPr>
          <w:rFonts w:ascii="Cambria" w:hAnsi="Cambria"/>
          <w:b/>
          <w:bCs/>
          <w:sz w:val="22"/>
          <w:szCs w:val="22"/>
        </w:rPr>
      </w:pPr>
      <w:r w:rsidRPr="005824F8">
        <w:rPr>
          <w:rFonts w:ascii="Cambria" w:hAnsi="Cambria"/>
          <w:b/>
          <w:bCs/>
          <w:sz w:val="22"/>
          <w:szCs w:val="22"/>
        </w:rPr>
        <w:t>Informacja o zautomatyzowanym podejmowaniu decyzji, w tym profilowaniu</w:t>
      </w:r>
    </w:p>
    <w:p w:rsidR="00960AF3" w:rsidRPr="005824F8" w:rsidRDefault="00960AF3" w:rsidP="00960AF3">
      <w:pPr>
        <w:pStyle w:val="Akapitzlist"/>
        <w:ind w:left="360"/>
        <w:jc w:val="both"/>
        <w:rPr>
          <w:rFonts w:ascii="Cambria" w:hAnsi="Cambria"/>
          <w:sz w:val="22"/>
          <w:szCs w:val="22"/>
        </w:rPr>
      </w:pPr>
      <w:r w:rsidRPr="005824F8">
        <w:rPr>
          <w:rFonts w:ascii="Cambria" w:hAnsi="Cambria"/>
          <w:sz w:val="22"/>
          <w:szCs w:val="22"/>
        </w:rPr>
        <w:t>Pani/a dane nie będą przetwarzane w sposób zautomatyzowany i nie będą profilowane.</w:t>
      </w:r>
    </w:p>
    <w:p w:rsidR="00960AF3" w:rsidRPr="005824F8" w:rsidRDefault="00960AF3" w:rsidP="00960AF3">
      <w:pPr>
        <w:rPr>
          <w:rFonts w:ascii="Cambria" w:hAnsi="Cambria"/>
          <w:b/>
          <w:color w:val="000000" w:themeColor="text1"/>
          <w:kern w:val="2"/>
          <w:lang w:eastAsia="ar-SA"/>
        </w:rPr>
      </w:pPr>
    </w:p>
    <w:p w:rsidR="00960AF3" w:rsidRPr="009C662B" w:rsidRDefault="00960AF3" w:rsidP="000746F6">
      <w:pPr>
        <w:pStyle w:val="Tekstpodstawowy"/>
        <w:spacing w:after="0" w:line="276" w:lineRule="auto"/>
        <w:ind w:left="118"/>
        <w:rPr>
          <w:b/>
          <w:szCs w:val="24"/>
        </w:rPr>
      </w:pPr>
    </w:p>
    <w:sectPr w:rsidR="00960AF3" w:rsidRPr="009C662B" w:rsidSect="00442AA6">
      <w:footerReference w:type="default" r:id="rId10"/>
      <w:pgSz w:w="11906" w:h="16838"/>
      <w:pgMar w:top="851"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14B1" w:rsidRDefault="00D314B1" w:rsidP="005E14A7">
      <w:r>
        <w:separator/>
      </w:r>
    </w:p>
  </w:endnote>
  <w:endnote w:type="continuationSeparator" w:id="1">
    <w:p w:rsidR="00D314B1" w:rsidRDefault="00D314B1" w:rsidP="005E14A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iddenHorzOCR">
    <w:altName w:val="MS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3375032"/>
      <w:docPartObj>
        <w:docPartGallery w:val="Page Numbers (Bottom of Page)"/>
        <w:docPartUnique/>
      </w:docPartObj>
    </w:sdtPr>
    <w:sdtContent>
      <w:p w:rsidR="00270C68" w:rsidRDefault="00D2473C">
        <w:pPr>
          <w:pStyle w:val="Stopka"/>
          <w:jc w:val="right"/>
        </w:pPr>
        <w:r>
          <w:rPr>
            <w:noProof/>
          </w:rPr>
          <w:fldChar w:fldCharType="begin"/>
        </w:r>
        <w:r w:rsidR="00270C68">
          <w:rPr>
            <w:noProof/>
          </w:rPr>
          <w:instrText xml:space="preserve"> PAGE   \* MERGEFORMAT </w:instrText>
        </w:r>
        <w:r>
          <w:rPr>
            <w:noProof/>
          </w:rPr>
          <w:fldChar w:fldCharType="separate"/>
        </w:r>
        <w:r w:rsidR="003B2BC5">
          <w:rPr>
            <w:noProof/>
          </w:rPr>
          <w:t>2</w:t>
        </w:r>
        <w:r>
          <w:rPr>
            <w:noProof/>
          </w:rPr>
          <w:fldChar w:fldCharType="end"/>
        </w:r>
      </w:p>
    </w:sdtContent>
  </w:sdt>
  <w:p w:rsidR="00270C68" w:rsidRDefault="00270C6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14B1" w:rsidRDefault="00D314B1" w:rsidP="005E14A7">
      <w:r>
        <w:separator/>
      </w:r>
    </w:p>
  </w:footnote>
  <w:footnote w:type="continuationSeparator" w:id="1">
    <w:p w:rsidR="00D314B1" w:rsidRDefault="00D314B1" w:rsidP="005E14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E9D2D7F0"/>
    <w:lvl w:ilvl="0">
      <w:start w:val="1"/>
      <w:numFmt w:val="decimal"/>
      <w:pStyle w:val="Listanumerowana2"/>
      <w:lvlText w:val="%1."/>
      <w:lvlJc w:val="left"/>
      <w:pPr>
        <w:tabs>
          <w:tab w:val="num" w:pos="643"/>
        </w:tabs>
        <w:ind w:left="643" w:hanging="360"/>
      </w:pPr>
    </w:lvl>
  </w:abstractNum>
  <w:abstractNum w:abstractNumId="1">
    <w:nsid w:val="FFFFFF88"/>
    <w:multiLevelType w:val="singleLevel"/>
    <w:tmpl w:val="17882E74"/>
    <w:lvl w:ilvl="0">
      <w:start w:val="1"/>
      <w:numFmt w:val="decimal"/>
      <w:pStyle w:val="Listanumerowana"/>
      <w:lvlText w:val="%1."/>
      <w:lvlJc w:val="left"/>
      <w:pPr>
        <w:tabs>
          <w:tab w:val="num" w:pos="360"/>
        </w:tabs>
        <w:ind w:left="360" w:hanging="360"/>
      </w:pPr>
    </w:lvl>
  </w:abstractNum>
  <w:abstractNum w:abstractNumId="2">
    <w:nsid w:val="00000002"/>
    <w:multiLevelType w:val="multilevel"/>
    <w:tmpl w:val="B29CB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487"/>
        </w:tabs>
        <w:ind w:left="2487" w:hanging="360"/>
      </w:pPr>
      <w:rPr>
        <w:rFonts w:ascii="Arial" w:hAnsi="Arial" w:cs="Arial" w:hint="default"/>
        <w:sz w:val="20"/>
        <w:szCs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9"/>
    <w:multiLevelType w:val="singleLevel"/>
    <w:tmpl w:val="E964257C"/>
    <w:lvl w:ilvl="0">
      <w:start w:val="1"/>
      <w:numFmt w:val="decimal"/>
      <w:lvlText w:val="%1."/>
      <w:lvlJc w:val="left"/>
      <w:pPr>
        <w:ind w:left="478" w:hanging="360"/>
      </w:pPr>
      <w:rPr>
        <w:rFonts w:ascii="Times New Roman" w:hAnsi="Times New Roman" w:cs="Times New Roman" w:hint="default"/>
        <w:b w:val="0"/>
        <w:color w:val="000000"/>
        <w:spacing w:val="-1"/>
        <w:w w:val="99"/>
        <w:sz w:val="24"/>
        <w:szCs w:val="20"/>
      </w:rPr>
    </w:lvl>
  </w:abstractNum>
  <w:abstractNum w:abstractNumId="4">
    <w:nsid w:val="0000000C"/>
    <w:multiLevelType w:val="multilevel"/>
    <w:tmpl w:val="6A107658"/>
    <w:name w:val="WW8Num12"/>
    <w:lvl w:ilvl="0">
      <w:start w:val="1"/>
      <w:numFmt w:val="decimal"/>
      <w:lvlText w:val="%1."/>
      <w:lvlJc w:val="left"/>
      <w:pPr>
        <w:tabs>
          <w:tab w:val="num" w:pos="0"/>
        </w:tabs>
        <w:ind w:left="546" w:hanging="428"/>
      </w:pPr>
      <w:rPr>
        <w:rFonts w:ascii="Times New Roman" w:eastAsia="Arial" w:hAnsi="Times New Roman" w:cs="Times New Roman" w:hint="default"/>
        <w:b w:val="0"/>
        <w:spacing w:val="-1"/>
        <w:w w:val="99"/>
        <w:sz w:val="24"/>
        <w:szCs w:val="24"/>
      </w:rPr>
    </w:lvl>
    <w:lvl w:ilvl="1">
      <w:start w:val="1"/>
      <w:numFmt w:val="decimal"/>
      <w:lvlText w:val="%2)"/>
      <w:lvlJc w:val="left"/>
      <w:pPr>
        <w:tabs>
          <w:tab w:val="num" w:pos="0"/>
        </w:tabs>
        <w:ind w:left="838" w:hanging="360"/>
      </w:pPr>
      <w:rPr>
        <w:rFonts w:ascii="Times New Roman" w:eastAsia="Arial" w:hAnsi="Times New Roman" w:cs="Times New Roman" w:hint="default"/>
        <w:b w:val="0"/>
        <w:spacing w:val="-1"/>
        <w:w w:val="99"/>
        <w:sz w:val="24"/>
        <w:szCs w:val="24"/>
      </w:rPr>
    </w:lvl>
    <w:lvl w:ilvl="2">
      <w:numFmt w:val="bullet"/>
      <w:lvlText w:val="•"/>
      <w:lvlJc w:val="left"/>
      <w:pPr>
        <w:tabs>
          <w:tab w:val="num" w:pos="0"/>
        </w:tabs>
        <w:ind w:left="1780" w:hanging="360"/>
      </w:pPr>
      <w:rPr>
        <w:rFonts w:ascii="Liberation Serif" w:hAnsi="Liberation Serif" w:cs="Liberation Serif"/>
      </w:rPr>
    </w:lvl>
    <w:lvl w:ilvl="3">
      <w:numFmt w:val="bullet"/>
      <w:lvlText w:val="•"/>
      <w:lvlJc w:val="left"/>
      <w:pPr>
        <w:tabs>
          <w:tab w:val="num" w:pos="0"/>
        </w:tabs>
        <w:ind w:left="2721" w:hanging="360"/>
      </w:pPr>
      <w:rPr>
        <w:rFonts w:ascii="Liberation Serif" w:hAnsi="Liberation Serif" w:cs="Liberation Serif"/>
      </w:rPr>
    </w:lvl>
    <w:lvl w:ilvl="4">
      <w:numFmt w:val="bullet"/>
      <w:lvlText w:val="•"/>
      <w:lvlJc w:val="left"/>
      <w:pPr>
        <w:tabs>
          <w:tab w:val="num" w:pos="0"/>
        </w:tabs>
        <w:ind w:left="3662" w:hanging="360"/>
      </w:pPr>
      <w:rPr>
        <w:rFonts w:ascii="Liberation Serif" w:hAnsi="Liberation Serif" w:cs="Liberation Serif"/>
      </w:rPr>
    </w:lvl>
    <w:lvl w:ilvl="5">
      <w:numFmt w:val="bullet"/>
      <w:lvlText w:val="•"/>
      <w:lvlJc w:val="left"/>
      <w:pPr>
        <w:tabs>
          <w:tab w:val="num" w:pos="0"/>
        </w:tabs>
        <w:ind w:left="4602" w:hanging="360"/>
      </w:pPr>
      <w:rPr>
        <w:rFonts w:ascii="Liberation Serif" w:hAnsi="Liberation Serif" w:cs="Liberation Serif"/>
      </w:rPr>
    </w:lvl>
    <w:lvl w:ilvl="6">
      <w:numFmt w:val="bullet"/>
      <w:lvlText w:val="•"/>
      <w:lvlJc w:val="left"/>
      <w:pPr>
        <w:tabs>
          <w:tab w:val="num" w:pos="0"/>
        </w:tabs>
        <w:ind w:left="5543" w:hanging="360"/>
      </w:pPr>
      <w:rPr>
        <w:rFonts w:ascii="Liberation Serif" w:hAnsi="Liberation Serif" w:cs="Liberation Serif"/>
      </w:rPr>
    </w:lvl>
    <w:lvl w:ilvl="7">
      <w:numFmt w:val="bullet"/>
      <w:lvlText w:val="•"/>
      <w:lvlJc w:val="left"/>
      <w:pPr>
        <w:tabs>
          <w:tab w:val="num" w:pos="0"/>
        </w:tabs>
        <w:ind w:left="6484" w:hanging="360"/>
      </w:pPr>
      <w:rPr>
        <w:rFonts w:ascii="Liberation Serif" w:hAnsi="Liberation Serif" w:cs="Liberation Serif"/>
      </w:rPr>
    </w:lvl>
    <w:lvl w:ilvl="8">
      <w:numFmt w:val="bullet"/>
      <w:lvlText w:val="•"/>
      <w:lvlJc w:val="left"/>
      <w:pPr>
        <w:tabs>
          <w:tab w:val="num" w:pos="0"/>
        </w:tabs>
        <w:ind w:left="7424" w:hanging="360"/>
      </w:pPr>
      <w:rPr>
        <w:rFonts w:ascii="Liberation Serif" w:hAnsi="Liberation Serif" w:cs="Liberation Serif"/>
      </w:rPr>
    </w:lvl>
  </w:abstractNum>
  <w:abstractNum w:abstractNumId="5">
    <w:nsid w:val="0000000E"/>
    <w:multiLevelType w:val="multilevel"/>
    <w:tmpl w:val="9EF6BB4C"/>
    <w:name w:val="WW8Num14"/>
    <w:lvl w:ilvl="0">
      <w:start w:val="1"/>
      <w:numFmt w:val="decimal"/>
      <w:lvlText w:val="%1."/>
      <w:lvlJc w:val="left"/>
      <w:pPr>
        <w:tabs>
          <w:tab w:val="num" w:pos="0"/>
        </w:tabs>
        <w:ind w:left="478" w:hanging="360"/>
      </w:pPr>
      <w:rPr>
        <w:rFonts w:ascii="Cambria" w:eastAsia="Arial" w:hAnsi="Cambria" w:cs="Arial" w:hint="default"/>
        <w:spacing w:val="-1"/>
        <w:w w:val="99"/>
        <w:sz w:val="20"/>
        <w:szCs w:val="24"/>
      </w:rPr>
    </w:lvl>
    <w:lvl w:ilvl="1">
      <w:start w:val="1"/>
      <w:numFmt w:val="decimal"/>
      <w:lvlText w:val="%2)"/>
      <w:lvlJc w:val="left"/>
      <w:pPr>
        <w:tabs>
          <w:tab w:val="num" w:pos="0"/>
        </w:tabs>
        <w:ind w:left="838" w:hanging="360"/>
      </w:pPr>
      <w:rPr>
        <w:rFonts w:ascii="Arial" w:eastAsia="Arial" w:hAnsi="Arial" w:cs="Arial" w:hint="default"/>
        <w:b w:val="0"/>
        <w:color w:val="000000"/>
        <w:spacing w:val="-1"/>
        <w:w w:val="99"/>
        <w:sz w:val="20"/>
        <w:szCs w:val="20"/>
      </w:rPr>
    </w:lvl>
    <w:lvl w:ilvl="2">
      <w:numFmt w:val="bullet"/>
      <w:lvlText w:val="•"/>
      <w:lvlJc w:val="left"/>
      <w:pPr>
        <w:tabs>
          <w:tab w:val="num" w:pos="0"/>
        </w:tabs>
        <w:ind w:left="1780" w:hanging="360"/>
      </w:pPr>
      <w:rPr>
        <w:rFonts w:ascii="Liberation Serif" w:hAnsi="Liberation Serif" w:cs="Liberation Serif"/>
      </w:rPr>
    </w:lvl>
    <w:lvl w:ilvl="3">
      <w:numFmt w:val="bullet"/>
      <w:lvlText w:val="•"/>
      <w:lvlJc w:val="left"/>
      <w:pPr>
        <w:tabs>
          <w:tab w:val="num" w:pos="0"/>
        </w:tabs>
        <w:ind w:left="2721" w:hanging="360"/>
      </w:pPr>
      <w:rPr>
        <w:rFonts w:ascii="Liberation Serif" w:hAnsi="Liberation Serif" w:cs="Liberation Serif"/>
      </w:rPr>
    </w:lvl>
    <w:lvl w:ilvl="4">
      <w:numFmt w:val="bullet"/>
      <w:lvlText w:val="•"/>
      <w:lvlJc w:val="left"/>
      <w:pPr>
        <w:tabs>
          <w:tab w:val="num" w:pos="0"/>
        </w:tabs>
        <w:ind w:left="3662" w:hanging="360"/>
      </w:pPr>
      <w:rPr>
        <w:rFonts w:ascii="Liberation Serif" w:hAnsi="Liberation Serif" w:cs="Liberation Serif"/>
      </w:rPr>
    </w:lvl>
    <w:lvl w:ilvl="5">
      <w:numFmt w:val="bullet"/>
      <w:lvlText w:val="•"/>
      <w:lvlJc w:val="left"/>
      <w:pPr>
        <w:tabs>
          <w:tab w:val="num" w:pos="0"/>
        </w:tabs>
        <w:ind w:left="4602" w:hanging="360"/>
      </w:pPr>
      <w:rPr>
        <w:rFonts w:ascii="Liberation Serif" w:hAnsi="Liberation Serif" w:cs="Liberation Serif"/>
      </w:rPr>
    </w:lvl>
    <w:lvl w:ilvl="6">
      <w:numFmt w:val="bullet"/>
      <w:lvlText w:val="•"/>
      <w:lvlJc w:val="left"/>
      <w:pPr>
        <w:tabs>
          <w:tab w:val="num" w:pos="0"/>
        </w:tabs>
        <w:ind w:left="5543" w:hanging="360"/>
      </w:pPr>
      <w:rPr>
        <w:rFonts w:ascii="Liberation Serif" w:hAnsi="Liberation Serif" w:cs="Liberation Serif"/>
      </w:rPr>
    </w:lvl>
    <w:lvl w:ilvl="7">
      <w:numFmt w:val="bullet"/>
      <w:lvlText w:val="•"/>
      <w:lvlJc w:val="left"/>
      <w:pPr>
        <w:tabs>
          <w:tab w:val="num" w:pos="0"/>
        </w:tabs>
        <w:ind w:left="6484" w:hanging="360"/>
      </w:pPr>
      <w:rPr>
        <w:rFonts w:ascii="Liberation Serif" w:hAnsi="Liberation Serif" w:cs="Liberation Serif"/>
      </w:rPr>
    </w:lvl>
    <w:lvl w:ilvl="8">
      <w:numFmt w:val="bullet"/>
      <w:lvlText w:val="•"/>
      <w:lvlJc w:val="left"/>
      <w:pPr>
        <w:tabs>
          <w:tab w:val="num" w:pos="0"/>
        </w:tabs>
        <w:ind w:left="7424" w:hanging="360"/>
      </w:pPr>
      <w:rPr>
        <w:rFonts w:ascii="Liberation Serif" w:hAnsi="Liberation Serif" w:cs="Liberation Serif"/>
      </w:rPr>
    </w:lvl>
  </w:abstractNum>
  <w:abstractNum w:abstractNumId="6">
    <w:nsid w:val="0000000F"/>
    <w:multiLevelType w:val="multilevel"/>
    <w:tmpl w:val="AA98FE2E"/>
    <w:name w:val="WW8Num15"/>
    <w:lvl w:ilvl="0">
      <w:start w:val="1"/>
      <w:numFmt w:val="decimal"/>
      <w:lvlText w:val="%1."/>
      <w:lvlJc w:val="left"/>
      <w:pPr>
        <w:tabs>
          <w:tab w:val="num" w:pos="0"/>
        </w:tabs>
        <w:ind w:left="543" w:hanging="425"/>
      </w:pPr>
      <w:rPr>
        <w:rFonts w:ascii="Arial" w:eastAsia="Arial" w:hAnsi="Arial" w:cs="Arial" w:hint="default"/>
        <w:spacing w:val="-1"/>
        <w:w w:val="100"/>
        <w:sz w:val="22"/>
        <w:szCs w:val="22"/>
      </w:rPr>
    </w:lvl>
    <w:lvl w:ilvl="1">
      <w:start w:val="1"/>
      <w:numFmt w:val="upperLetter"/>
      <w:lvlText w:val="%2."/>
      <w:lvlJc w:val="left"/>
      <w:pPr>
        <w:tabs>
          <w:tab w:val="num" w:pos="0"/>
        </w:tabs>
        <w:ind w:left="478" w:hanging="360"/>
      </w:pPr>
      <w:rPr>
        <w:rFonts w:ascii="Arial" w:eastAsia="Arial" w:hAnsi="Arial" w:cs="Arial" w:hint="default"/>
        <w:spacing w:val="-1"/>
        <w:w w:val="100"/>
        <w:sz w:val="22"/>
        <w:szCs w:val="22"/>
      </w:rPr>
    </w:lvl>
    <w:lvl w:ilvl="2">
      <w:start w:val="1"/>
      <w:numFmt w:val="decimal"/>
      <w:lvlText w:val="%3."/>
      <w:lvlJc w:val="left"/>
      <w:pPr>
        <w:tabs>
          <w:tab w:val="num" w:pos="0"/>
        </w:tabs>
        <w:ind w:left="478" w:hanging="360"/>
      </w:pPr>
      <w:rPr>
        <w:rFonts w:ascii="Times New Roman" w:hAnsi="Times New Roman" w:cs="Times New Roman" w:hint="default"/>
        <w:spacing w:val="-1"/>
        <w:w w:val="100"/>
        <w:sz w:val="24"/>
        <w:szCs w:val="20"/>
      </w:rPr>
    </w:lvl>
    <w:lvl w:ilvl="3">
      <w:start w:val="1"/>
      <w:numFmt w:val="decimal"/>
      <w:lvlText w:val="%4)"/>
      <w:lvlJc w:val="left"/>
      <w:pPr>
        <w:tabs>
          <w:tab w:val="num" w:pos="0"/>
        </w:tabs>
        <w:ind w:left="970" w:hanging="360"/>
      </w:pPr>
      <w:rPr>
        <w:rFonts w:ascii="Arial" w:eastAsia="Arial" w:hAnsi="Arial" w:cs="Arial" w:hint="default"/>
        <w:spacing w:val="-1"/>
        <w:w w:val="100"/>
        <w:sz w:val="22"/>
        <w:szCs w:val="22"/>
      </w:rPr>
    </w:lvl>
    <w:lvl w:ilvl="4">
      <w:numFmt w:val="bullet"/>
      <w:lvlText w:val="•"/>
      <w:lvlJc w:val="left"/>
      <w:pPr>
        <w:tabs>
          <w:tab w:val="num" w:pos="0"/>
        </w:tabs>
        <w:ind w:left="2169" w:hanging="360"/>
      </w:pPr>
      <w:rPr>
        <w:rFonts w:ascii="Liberation Serif" w:hAnsi="Liberation Serif" w:cs="Liberation Serif"/>
      </w:rPr>
    </w:lvl>
    <w:lvl w:ilvl="5">
      <w:numFmt w:val="bullet"/>
      <w:lvlText w:val="•"/>
      <w:lvlJc w:val="left"/>
      <w:pPr>
        <w:tabs>
          <w:tab w:val="num" w:pos="0"/>
        </w:tabs>
        <w:ind w:left="3358" w:hanging="360"/>
      </w:pPr>
      <w:rPr>
        <w:rFonts w:ascii="Liberation Serif" w:hAnsi="Liberation Serif" w:cs="Liberation Serif"/>
      </w:rPr>
    </w:lvl>
    <w:lvl w:ilvl="6">
      <w:numFmt w:val="bullet"/>
      <w:lvlText w:val="•"/>
      <w:lvlJc w:val="left"/>
      <w:pPr>
        <w:tabs>
          <w:tab w:val="num" w:pos="0"/>
        </w:tabs>
        <w:ind w:left="4548" w:hanging="360"/>
      </w:pPr>
      <w:rPr>
        <w:rFonts w:ascii="Liberation Serif" w:hAnsi="Liberation Serif" w:cs="Liberation Serif"/>
      </w:rPr>
    </w:lvl>
    <w:lvl w:ilvl="7">
      <w:numFmt w:val="bullet"/>
      <w:lvlText w:val="•"/>
      <w:lvlJc w:val="left"/>
      <w:pPr>
        <w:tabs>
          <w:tab w:val="num" w:pos="0"/>
        </w:tabs>
        <w:ind w:left="5737" w:hanging="360"/>
      </w:pPr>
      <w:rPr>
        <w:rFonts w:ascii="Liberation Serif" w:hAnsi="Liberation Serif" w:cs="Liberation Serif"/>
      </w:rPr>
    </w:lvl>
    <w:lvl w:ilvl="8">
      <w:numFmt w:val="bullet"/>
      <w:lvlText w:val="•"/>
      <w:lvlJc w:val="left"/>
      <w:pPr>
        <w:tabs>
          <w:tab w:val="num" w:pos="0"/>
        </w:tabs>
        <w:ind w:left="6927" w:hanging="360"/>
      </w:pPr>
      <w:rPr>
        <w:rFonts w:ascii="Liberation Serif" w:hAnsi="Liberation Serif" w:cs="Liberation Serif"/>
      </w:rPr>
    </w:lvl>
  </w:abstractNum>
  <w:abstractNum w:abstractNumId="7">
    <w:nsid w:val="004E55B6"/>
    <w:multiLevelType w:val="hybridMultilevel"/>
    <w:tmpl w:val="379837EA"/>
    <w:lvl w:ilvl="0" w:tplc="04150017">
      <w:start w:val="1"/>
      <w:numFmt w:val="lowerLetter"/>
      <w:lvlText w:val="%1)"/>
      <w:lvlJc w:val="left"/>
      <w:pPr>
        <w:ind w:left="1807" w:hanging="360"/>
      </w:pPr>
    </w:lvl>
    <w:lvl w:ilvl="1" w:tplc="04150019" w:tentative="1">
      <w:start w:val="1"/>
      <w:numFmt w:val="lowerLetter"/>
      <w:lvlText w:val="%2."/>
      <w:lvlJc w:val="left"/>
      <w:pPr>
        <w:ind w:left="2527" w:hanging="360"/>
      </w:pPr>
    </w:lvl>
    <w:lvl w:ilvl="2" w:tplc="0415001B" w:tentative="1">
      <w:start w:val="1"/>
      <w:numFmt w:val="lowerRoman"/>
      <w:lvlText w:val="%3."/>
      <w:lvlJc w:val="right"/>
      <w:pPr>
        <w:ind w:left="3247" w:hanging="180"/>
      </w:pPr>
    </w:lvl>
    <w:lvl w:ilvl="3" w:tplc="0415000F" w:tentative="1">
      <w:start w:val="1"/>
      <w:numFmt w:val="decimal"/>
      <w:lvlText w:val="%4."/>
      <w:lvlJc w:val="left"/>
      <w:pPr>
        <w:ind w:left="3967" w:hanging="360"/>
      </w:pPr>
    </w:lvl>
    <w:lvl w:ilvl="4" w:tplc="04150019" w:tentative="1">
      <w:start w:val="1"/>
      <w:numFmt w:val="lowerLetter"/>
      <w:lvlText w:val="%5."/>
      <w:lvlJc w:val="left"/>
      <w:pPr>
        <w:ind w:left="4687" w:hanging="360"/>
      </w:pPr>
    </w:lvl>
    <w:lvl w:ilvl="5" w:tplc="0415001B" w:tentative="1">
      <w:start w:val="1"/>
      <w:numFmt w:val="lowerRoman"/>
      <w:lvlText w:val="%6."/>
      <w:lvlJc w:val="right"/>
      <w:pPr>
        <w:ind w:left="5407" w:hanging="180"/>
      </w:pPr>
    </w:lvl>
    <w:lvl w:ilvl="6" w:tplc="0415000F" w:tentative="1">
      <w:start w:val="1"/>
      <w:numFmt w:val="decimal"/>
      <w:lvlText w:val="%7."/>
      <w:lvlJc w:val="left"/>
      <w:pPr>
        <w:ind w:left="6127" w:hanging="360"/>
      </w:pPr>
    </w:lvl>
    <w:lvl w:ilvl="7" w:tplc="04150019" w:tentative="1">
      <w:start w:val="1"/>
      <w:numFmt w:val="lowerLetter"/>
      <w:lvlText w:val="%8."/>
      <w:lvlJc w:val="left"/>
      <w:pPr>
        <w:ind w:left="6847" w:hanging="360"/>
      </w:pPr>
    </w:lvl>
    <w:lvl w:ilvl="8" w:tplc="0415001B" w:tentative="1">
      <w:start w:val="1"/>
      <w:numFmt w:val="lowerRoman"/>
      <w:lvlText w:val="%9."/>
      <w:lvlJc w:val="right"/>
      <w:pPr>
        <w:ind w:left="7567" w:hanging="180"/>
      </w:pPr>
    </w:lvl>
  </w:abstractNum>
  <w:abstractNum w:abstractNumId="8">
    <w:nsid w:val="01861704"/>
    <w:multiLevelType w:val="hybridMultilevel"/>
    <w:tmpl w:val="39A27C3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9">
    <w:nsid w:val="027E56D6"/>
    <w:multiLevelType w:val="hybridMultilevel"/>
    <w:tmpl w:val="0A9C7C56"/>
    <w:lvl w:ilvl="0" w:tplc="65F62E16">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F9195C"/>
    <w:multiLevelType w:val="hybridMultilevel"/>
    <w:tmpl w:val="DBBA04A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nsid w:val="07F61816"/>
    <w:multiLevelType w:val="hybridMultilevel"/>
    <w:tmpl w:val="260AC0F8"/>
    <w:lvl w:ilvl="0" w:tplc="97B47996">
      <w:start w:val="1"/>
      <w:numFmt w:val="decimal"/>
      <w:lvlText w:val="%1."/>
      <w:lvlJc w:val="left"/>
      <w:pPr>
        <w:ind w:left="795" w:hanging="435"/>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FF431A3"/>
    <w:multiLevelType w:val="hybridMultilevel"/>
    <w:tmpl w:val="95CE88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1BD3EAD"/>
    <w:multiLevelType w:val="hybridMultilevel"/>
    <w:tmpl w:val="6924ECA6"/>
    <w:lvl w:ilvl="0" w:tplc="2126FFD6">
      <w:start w:val="1"/>
      <w:numFmt w:val="decimal"/>
      <w:lvlText w:val="%1."/>
      <w:lvlJc w:val="left"/>
      <w:pPr>
        <w:ind w:left="720" w:hanging="360"/>
      </w:pPr>
      <w:rPr>
        <w:b w:val="0"/>
        <w:color w:val="auto"/>
      </w:rPr>
    </w:lvl>
    <w:lvl w:ilvl="1" w:tplc="EA06896C">
      <w:start w:val="1"/>
      <w:numFmt w:val="decimal"/>
      <w:lvlText w:val="%2)"/>
      <w:lvlJc w:val="left"/>
      <w:pPr>
        <w:ind w:left="5889" w:hanging="360"/>
      </w:pPr>
      <w:rPr>
        <w:b w:val="0"/>
        <w:sz w:val="24"/>
        <w:szCs w:val="24"/>
      </w:rPr>
    </w:lvl>
    <w:lvl w:ilvl="2" w:tplc="67A23C80">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32D65A2"/>
    <w:multiLevelType w:val="hybridMultilevel"/>
    <w:tmpl w:val="64243DAC"/>
    <w:lvl w:ilvl="0" w:tplc="09905E38">
      <w:start w:val="1"/>
      <w:numFmt w:val="decimal"/>
      <w:lvlText w:val="%1."/>
      <w:lvlJc w:val="left"/>
      <w:pPr>
        <w:ind w:left="502" w:hanging="360"/>
      </w:pPr>
      <w:rPr>
        <w:rFonts w:asciiTheme="majorHAnsi" w:hAnsiTheme="majorHAnsi"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46351BB"/>
    <w:multiLevelType w:val="hybridMultilevel"/>
    <w:tmpl w:val="3C14404C"/>
    <w:lvl w:ilvl="0" w:tplc="26644CCE">
      <w:start w:val="1"/>
      <w:numFmt w:val="decimal"/>
      <w:lvlText w:val="%1."/>
      <w:lvlJc w:val="left"/>
      <w:pPr>
        <w:ind w:left="720" w:hanging="360"/>
      </w:pPr>
      <w:rPr>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96B43A5"/>
    <w:multiLevelType w:val="hybridMultilevel"/>
    <w:tmpl w:val="C9206E22"/>
    <w:lvl w:ilvl="0" w:tplc="7130DA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ABB303B"/>
    <w:multiLevelType w:val="hybridMultilevel"/>
    <w:tmpl w:val="FE38573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nsid w:val="1BFD70BD"/>
    <w:multiLevelType w:val="hybridMultilevel"/>
    <w:tmpl w:val="92EE198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nsid w:val="1EDD3E32"/>
    <w:multiLevelType w:val="hybridMultilevel"/>
    <w:tmpl w:val="AD94AFE4"/>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00E643C"/>
    <w:multiLevelType w:val="hybridMultilevel"/>
    <w:tmpl w:val="3CDAE18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nsid w:val="242257A3"/>
    <w:multiLevelType w:val="hybridMultilevel"/>
    <w:tmpl w:val="5122F0DA"/>
    <w:lvl w:ilvl="0" w:tplc="0415000F">
      <w:start w:val="1"/>
      <w:numFmt w:val="decimal"/>
      <w:lvlText w:val="%1."/>
      <w:lvlJc w:val="left"/>
      <w:pPr>
        <w:ind w:left="720" w:hanging="360"/>
      </w:pPr>
    </w:lvl>
    <w:lvl w:ilvl="1" w:tplc="6868DEB2">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4743016"/>
    <w:multiLevelType w:val="multilevel"/>
    <w:tmpl w:val="C17C3FC6"/>
    <w:lvl w:ilvl="0">
      <w:start w:val="2"/>
      <w:numFmt w:val="decimal"/>
      <w:lvlText w:val="%1."/>
      <w:lvlJc w:val="left"/>
      <w:pPr>
        <w:ind w:left="360" w:hanging="360"/>
      </w:pPr>
      <w:rPr>
        <w:rFonts w:cs="Times New Roman" w:hint="default"/>
        <w:b w:val="0"/>
      </w:rPr>
    </w:lvl>
    <w:lvl w:ilvl="1">
      <w:start w:val="1"/>
      <w:numFmt w:val="decimal"/>
      <w:lvlText w:val="%1.%2."/>
      <w:lvlJc w:val="left"/>
      <w:pPr>
        <w:ind w:left="1004" w:hanging="720"/>
      </w:pPr>
      <w:rPr>
        <w:rFonts w:cs="Times New Roman" w:hint="default"/>
        <w:b/>
        <w:color w:val="auto"/>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1932" w:hanging="1080"/>
      </w:pPr>
      <w:rPr>
        <w:rFonts w:cs="Times New Roman" w:hint="default"/>
        <w:b w:val="0"/>
      </w:rPr>
    </w:lvl>
    <w:lvl w:ilvl="4">
      <w:start w:val="1"/>
      <w:numFmt w:val="decimal"/>
      <w:lvlText w:val="%1.%2.%3.%4.%5."/>
      <w:lvlJc w:val="left"/>
      <w:pPr>
        <w:ind w:left="2216" w:hanging="1080"/>
      </w:pPr>
      <w:rPr>
        <w:rFonts w:cs="Times New Roman" w:hint="default"/>
        <w:b w:val="0"/>
      </w:rPr>
    </w:lvl>
    <w:lvl w:ilvl="5">
      <w:start w:val="1"/>
      <w:numFmt w:val="decimal"/>
      <w:lvlText w:val="%1.%2.%3.%4.%5.%6."/>
      <w:lvlJc w:val="left"/>
      <w:pPr>
        <w:ind w:left="2860" w:hanging="1440"/>
      </w:pPr>
      <w:rPr>
        <w:rFonts w:cs="Times New Roman" w:hint="default"/>
        <w:b w:val="0"/>
      </w:rPr>
    </w:lvl>
    <w:lvl w:ilvl="6">
      <w:start w:val="1"/>
      <w:numFmt w:val="decimal"/>
      <w:lvlText w:val="%1.%2.%3.%4.%5.%6.%7."/>
      <w:lvlJc w:val="left"/>
      <w:pPr>
        <w:ind w:left="3144" w:hanging="1440"/>
      </w:pPr>
      <w:rPr>
        <w:rFonts w:cs="Times New Roman" w:hint="default"/>
        <w:b w:val="0"/>
      </w:rPr>
    </w:lvl>
    <w:lvl w:ilvl="7">
      <w:start w:val="1"/>
      <w:numFmt w:val="decimal"/>
      <w:lvlText w:val="%1.%2.%3.%4.%5.%6.%7.%8."/>
      <w:lvlJc w:val="left"/>
      <w:pPr>
        <w:ind w:left="3788" w:hanging="1800"/>
      </w:pPr>
      <w:rPr>
        <w:rFonts w:cs="Times New Roman" w:hint="default"/>
        <w:b w:val="0"/>
      </w:rPr>
    </w:lvl>
    <w:lvl w:ilvl="8">
      <w:start w:val="1"/>
      <w:numFmt w:val="decimal"/>
      <w:lvlText w:val="%1.%2.%3.%4.%5.%6.%7.%8.%9."/>
      <w:lvlJc w:val="left"/>
      <w:pPr>
        <w:ind w:left="4432" w:hanging="2160"/>
      </w:pPr>
      <w:rPr>
        <w:rFonts w:cs="Times New Roman" w:hint="default"/>
        <w:b w:val="0"/>
      </w:rPr>
    </w:lvl>
  </w:abstractNum>
  <w:abstractNum w:abstractNumId="23">
    <w:nsid w:val="24947D5F"/>
    <w:multiLevelType w:val="hybridMultilevel"/>
    <w:tmpl w:val="B866C3EE"/>
    <w:lvl w:ilvl="0" w:tplc="0415000F">
      <w:start w:val="1"/>
      <w:numFmt w:val="decimal"/>
      <w:lvlText w:val="%1."/>
      <w:lvlJc w:val="left"/>
      <w:pPr>
        <w:ind w:left="720" w:hanging="360"/>
      </w:pPr>
    </w:lvl>
    <w:lvl w:ilvl="1" w:tplc="3216C4E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052706E"/>
    <w:multiLevelType w:val="hybridMultilevel"/>
    <w:tmpl w:val="ECBEF374"/>
    <w:lvl w:ilvl="0" w:tplc="04150011">
      <w:start w:val="1"/>
      <w:numFmt w:val="decimal"/>
      <w:lvlText w:val="%1)"/>
      <w:lvlJc w:val="left"/>
      <w:pPr>
        <w:ind w:left="1059" w:hanging="360"/>
      </w:pPr>
    </w:lvl>
    <w:lvl w:ilvl="1" w:tplc="04150019" w:tentative="1">
      <w:start w:val="1"/>
      <w:numFmt w:val="lowerLetter"/>
      <w:lvlText w:val="%2."/>
      <w:lvlJc w:val="left"/>
      <w:pPr>
        <w:ind w:left="1779" w:hanging="360"/>
      </w:pPr>
    </w:lvl>
    <w:lvl w:ilvl="2" w:tplc="0415001B" w:tentative="1">
      <w:start w:val="1"/>
      <w:numFmt w:val="lowerRoman"/>
      <w:lvlText w:val="%3."/>
      <w:lvlJc w:val="right"/>
      <w:pPr>
        <w:ind w:left="2499" w:hanging="180"/>
      </w:pPr>
    </w:lvl>
    <w:lvl w:ilvl="3" w:tplc="0415000F" w:tentative="1">
      <w:start w:val="1"/>
      <w:numFmt w:val="decimal"/>
      <w:lvlText w:val="%4."/>
      <w:lvlJc w:val="left"/>
      <w:pPr>
        <w:ind w:left="3219" w:hanging="360"/>
      </w:pPr>
    </w:lvl>
    <w:lvl w:ilvl="4" w:tplc="04150019" w:tentative="1">
      <w:start w:val="1"/>
      <w:numFmt w:val="lowerLetter"/>
      <w:lvlText w:val="%5."/>
      <w:lvlJc w:val="left"/>
      <w:pPr>
        <w:ind w:left="3939" w:hanging="360"/>
      </w:pPr>
    </w:lvl>
    <w:lvl w:ilvl="5" w:tplc="0415001B" w:tentative="1">
      <w:start w:val="1"/>
      <w:numFmt w:val="lowerRoman"/>
      <w:lvlText w:val="%6."/>
      <w:lvlJc w:val="right"/>
      <w:pPr>
        <w:ind w:left="4659" w:hanging="180"/>
      </w:pPr>
    </w:lvl>
    <w:lvl w:ilvl="6" w:tplc="0415000F" w:tentative="1">
      <w:start w:val="1"/>
      <w:numFmt w:val="decimal"/>
      <w:lvlText w:val="%7."/>
      <w:lvlJc w:val="left"/>
      <w:pPr>
        <w:ind w:left="5379" w:hanging="360"/>
      </w:pPr>
    </w:lvl>
    <w:lvl w:ilvl="7" w:tplc="04150019" w:tentative="1">
      <w:start w:val="1"/>
      <w:numFmt w:val="lowerLetter"/>
      <w:lvlText w:val="%8."/>
      <w:lvlJc w:val="left"/>
      <w:pPr>
        <w:ind w:left="6099" w:hanging="360"/>
      </w:pPr>
    </w:lvl>
    <w:lvl w:ilvl="8" w:tplc="0415001B" w:tentative="1">
      <w:start w:val="1"/>
      <w:numFmt w:val="lowerRoman"/>
      <w:lvlText w:val="%9."/>
      <w:lvlJc w:val="right"/>
      <w:pPr>
        <w:ind w:left="6819" w:hanging="180"/>
      </w:pPr>
    </w:lvl>
  </w:abstractNum>
  <w:abstractNum w:abstractNumId="25">
    <w:nsid w:val="335746A2"/>
    <w:multiLevelType w:val="hybridMultilevel"/>
    <w:tmpl w:val="128A9D90"/>
    <w:lvl w:ilvl="0" w:tplc="3E245B4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3C268ED"/>
    <w:multiLevelType w:val="hybridMultilevel"/>
    <w:tmpl w:val="2EDAA5D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39E307B3"/>
    <w:multiLevelType w:val="hybridMultilevel"/>
    <w:tmpl w:val="85F0E63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FA31B43"/>
    <w:multiLevelType w:val="hybridMultilevel"/>
    <w:tmpl w:val="43DEF8D2"/>
    <w:lvl w:ilvl="0" w:tplc="6532CE4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14D79E7"/>
    <w:multiLevelType w:val="hybridMultilevel"/>
    <w:tmpl w:val="4244BD9E"/>
    <w:lvl w:ilvl="0" w:tplc="F2D6AD74">
      <w:start w:val="1"/>
      <w:numFmt w:val="decimal"/>
      <w:lvlText w:val="%1."/>
      <w:lvlJc w:val="left"/>
      <w:pPr>
        <w:ind w:left="720" w:hanging="360"/>
      </w:pPr>
      <w:rPr>
        <w:rFonts w:ascii="Times New Roman" w:hAnsi="Times New Roman" w:cs="Times New Roman" w:hint="default"/>
        <w:strike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41D37310"/>
    <w:multiLevelType w:val="hybridMultilevel"/>
    <w:tmpl w:val="5F36FC12"/>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1">
    <w:nsid w:val="431425DF"/>
    <w:multiLevelType w:val="hybridMultilevel"/>
    <w:tmpl w:val="9BA0C81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nsid w:val="434D2190"/>
    <w:multiLevelType w:val="hybridMultilevel"/>
    <w:tmpl w:val="0238A17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48D6039A"/>
    <w:multiLevelType w:val="hybridMultilevel"/>
    <w:tmpl w:val="D9D66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B280C11"/>
    <w:multiLevelType w:val="hybridMultilevel"/>
    <w:tmpl w:val="5CA6B2E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40428AE2">
      <w:start w:val="1"/>
      <w:numFmt w:val="decimal"/>
      <w:lvlText w:val="%3."/>
      <w:lvlJc w:val="left"/>
      <w:pPr>
        <w:ind w:left="2880" w:hanging="180"/>
      </w:pPr>
      <w:rPr>
        <w:b w:val="0"/>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0F">
      <w:start w:val="1"/>
      <w:numFmt w:val="decimal"/>
      <w:lvlText w:val="%6."/>
      <w:lvlJc w:val="lef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4C203B12"/>
    <w:multiLevelType w:val="hybridMultilevel"/>
    <w:tmpl w:val="25F48C68"/>
    <w:lvl w:ilvl="0" w:tplc="0C4C384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517536F1"/>
    <w:multiLevelType w:val="hybridMultilevel"/>
    <w:tmpl w:val="10C23B3E"/>
    <w:lvl w:ilvl="0" w:tplc="1040BB16">
      <w:start w:val="1"/>
      <w:numFmt w:val="decimal"/>
      <w:lvlText w:val="%1."/>
      <w:lvlJc w:val="left"/>
      <w:pPr>
        <w:ind w:left="644" w:hanging="360"/>
      </w:pPr>
      <w:rPr>
        <w:rFonts w:eastAsiaTheme="minorHAnsi" w:hint="default"/>
        <w:b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nsid w:val="52E1375B"/>
    <w:multiLevelType w:val="hybridMultilevel"/>
    <w:tmpl w:val="AD2C1D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42E2371"/>
    <w:multiLevelType w:val="hybridMultilevel"/>
    <w:tmpl w:val="778C9596"/>
    <w:lvl w:ilvl="0" w:tplc="04150011">
      <w:start w:val="1"/>
      <w:numFmt w:val="decimal"/>
      <w:lvlText w:val="%1)"/>
      <w:lvlJc w:val="left"/>
      <w:pPr>
        <w:ind w:left="720" w:hanging="360"/>
      </w:pPr>
    </w:lvl>
    <w:lvl w:ilvl="1" w:tplc="39E6B250">
      <w:start w:val="1"/>
      <w:numFmt w:val="decimal"/>
      <w:lvlText w:val="%2)"/>
      <w:lvlJc w:val="left"/>
      <w:pPr>
        <w:ind w:left="1440" w:hanging="360"/>
      </w:pPr>
      <w:rPr>
        <w:color w:val="auto"/>
        <w:sz w:val="24"/>
        <w:szCs w:val="24"/>
      </w:rPr>
    </w:lvl>
    <w:lvl w:ilvl="2" w:tplc="E7265B8A">
      <w:start w:val="8"/>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7A93979"/>
    <w:multiLevelType w:val="hybridMultilevel"/>
    <w:tmpl w:val="3EB89012"/>
    <w:lvl w:ilvl="0" w:tplc="04150017">
      <w:start w:val="1"/>
      <w:numFmt w:val="lowerLetter"/>
      <w:lvlText w:val="%1)"/>
      <w:lvlJc w:val="left"/>
      <w:pPr>
        <w:ind w:left="1146" w:hanging="360"/>
      </w:pPr>
    </w:lvl>
    <w:lvl w:ilvl="1" w:tplc="AE22E130">
      <w:start w:val="1"/>
      <w:numFmt w:val="decimal"/>
      <w:lvlText w:val="%2)"/>
      <w:lvlJc w:val="left"/>
      <w:pPr>
        <w:ind w:left="2076" w:hanging="570"/>
      </w:pPr>
      <w:rPr>
        <w:rFonts w:hint="default"/>
      </w:r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nsid w:val="5FFA4CEF"/>
    <w:multiLevelType w:val="hybridMultilevel"/>
    <w:tmpl w:val="CE16987E"/>
    <w:lvl w:ilvl="0" w:tplc="0415000F">
      <w:start w:val="1"/>
      <w:numFmt w:val="decimal"/>
      <w:lvlText w:val="%1."/>
      <w:lvlJc w:val="left"/>
      <w:pPr>
        <w:ind w:left="720" w:hanging="360"/>
      </w:pPr>
    </w:lvl>
    <w:lvl w:ilvl="1" w:tplc="B770D24A">
      <w:start w:val="1"/>
      <w:numFmt w:val="decimal"/>
      <w:lvlText w:val="%2)"/>
      <w:lvlJc w:val="left"/>
      <w:pPr>
        <w:ind w:left="7165"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36443DE"/>
    <w:multiLevelType w:val="hybridMultilevel"/>
    <w:tmpl w:val="B30C54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5EF461C"/>
    <w:multiLevelType w:val="hybridMultilevel"/>
    <w:tmpl w:val="A08CA214"/>
    <w:lvl w:ilvl="0" w:tplc="04150011">
      <w:start w:val="1"/>
      <w:numFmt w:val="decimal"/>
      <w:lvlText w:val="%1)"/>
      <w:lvlJc w:val="left"/>
      <w:pPr>
        <w:ind w:left="786" w:hanging="360"/>
      </w:pPr>
    </w:lvl>
    <w:lvl w:ilvl="1" w:tplc="8FA8A882">
      <w:start w:val="1"/>
      <w:numFmt w:val="decimal"/>
      <w:lvlText w:val="%2."/>
      <w:lvlJc w:val="left"/>
      <w:pPr>
        <w:ind w:left="360" w:hanging="360"/>
      </w:pPr>
      <w:rPr>
        <w:rFonts w:hint="default"/>
      </w:rPr>
    </w:lvl>
    <w:lvl w:ilvl="2" w:tplc="E228D6E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D5A5A57"/>
    <w:multiLevelType w:val="hybridMultilevel"/>
    <w:tmpl w:val="3BFEE54C"/>
    <w:lvl w:ilvl="0" w:tplc="2DE65378">
      <w:start w:val="1"/>
      <w:numFmt w:val="decimal"/>
      <w:lvlText w:val="%1."/>
      <w:lvlJc w:val="left"/>
      <w:pPr>
        <w:ind w:left="720"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2451291"/>
    <w:multiLevelType w:val="multilevel"/>
    <w:tmpl w:val="232A86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B12468A"/>
    <w:multiLevelType w:val="hybridMultilevel"/>
    <w:tmpl w:val="6C429A5C"/>
    <w:lvl w:ilvl="0" w:tplc="4CBA06FC">
      <w:start w:val="1"/>
      <w:numFmt w:val="decimal"/>
      <w:lvlText w:val="%1)"/>
      <w:lvlJc w:val="left"/>
      <w:pPr>
        <w:ind w:left="1080" w:hanging="360"/>
      </w:pPr>
      <w:rPr>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6">
    <w:nsid w:val="7B610F31"/>
    <w:multiLevelType w:val="hybridMultilevel"/>
    <w:tmpl w:val="F3F6B75A"/>
    <w:lvl w:ilvl="0" w:tplc="9638545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F536937"/>
    <w:multiLevelType w:val="hybridMultilevel"/>
    <w:tmpl w:val="61FA1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18C6CD62">
      <w:start w:val="1"/>
      <w:numFmt w:val="decimal"/>
      <w:lvlText w:val="%3."/>
      <w:lvlJc w:val="left"/>
      <w:pPr>
        <w:ind w:left="2160" w:hanging="180"/>
      </w:pPr>
      <w:rPr>
        <w:b w:val="0"/>
      </w:rPr>
    </w:lvl>
    <w:lvl w:ilvl="3" w:tplc="1EEC92D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0"/>
  </w:num>
  <w:num w:numId="4">
    <w:abstractNumId w:val="46"/>
  </w:num>
  <w:num w:numId="5">
    <w:abstractNumId w:val="39"/>
  </w:num>
  <w:num w:numId="6">
    <w:abstractNumId w:val="29"/>
  </w:num>
  <w:num w:numId="7">
    <w:abstractNumId w:val="45"/>
  </w:num>
  <w:num w:numId="8">
    <w:abstractNumId w:val="7"/>
  </w:num>
  <w:num w:numId="9">
    <w:abstractNumId w:val="10"/>
  </w:num>
  <w:num w:numId="10">
    <w:abstractNumId w:val="35"/>
  </w:num>
  <w:num w:numId="11">
    <w:abstractNumId w:val="36"/>
  </w:num>
  <w:num w:numId="12">
    <w:abstractNumId w:val="15"/>
  </w:num>
  <w:num w:numId="13">
    <w:abstractNumId w:val="38"/>
  </w:num>
  <w:num w:numId="14">
    <w:abstractNumId w:val="18"/>
  </w:num>
  <w:num w:numId="15">
    <w:abstractNumId w:val="47"/>
  </w:num>
  <w:num w:numId="16">
    <w:abstractNumId w:val="40"/>
  </w:num>
  <w:num w:numId="17">
    <w:abstractNumId w:val="21"/>
  </w:num>
  <w:num w:numId="18">
    <w:abstractNumId w:val="19"/>
  </w:num>
  <w:num w:numId="19">
    <w:abstractNumId w:val="13"/>
  </w:num>
  <w:num w:numId="20">
    <w:abstractNumId w:val="23"/>
  </w:num>
  <w:num w:numId="21">
    <w:abstractNumId w:val="27"/>
  </w:num>
  <w:num w:numId="22">
    <w:abstractNumId w:val="34"/>
  </w:num>
  <w:num w:numId="23">
    <w:abstractNumId w:val="24"/>
  </w:num>
  <w:num w:numId="24">
    <w:abstractNumId w:val="20"/>
  </w:num>
  <w:num w:numId="25">
    <w:abstractNumId w:val="8"/>
  </w:num>
  <w:num w:numId="26">
    <w:abstractNumId w:val="41"/>
  </w:num>
  <w:num w:numId="27">
    <w:abstractNumId w:val="3"/>
  </w:num>
  <w:num w:numId="28">
    <w:abstractNumId w:val="2"/>
  </w:num>
  <w:num w:numId="29">
    <w:abstractNumId w:val="6"/>
  </w:num>
  <w:num w:numId="30">
    <w:abstractNumId w:val="4"/>
  </w:num>
  <w:num w:numId="31">
    <w:abstractNumId w:val="25"/>
  </w:num>
  <w:num w:numId="32">
    <w:abstractNumId w:val="9"/>
  </w:num>
  <w:num w:numId="33">
    <w:abstractNumId w:val="12"/>
  </w:num>
  <w:num w:numId="34">
    <w:abstractNumId w:val="32"/>
  </w:num>
  <w:num w:numId="35">
    <w:abstractNumId w:val="37"/>
  </w:num>
  <w:num w:numId="36">
    <w:abstractNumId w:val="11"/>
  </w:num>
  <w:num w:numId="37">
    <w:abstractNumId w:val="43"/>
  </w:num>
  <w:num w:numId="38">
    <w:abstractNumId w:val="17"/>
  </w:num>
  <w:num w:numId="39">
    <w:abstractNumId w:val="42"/>
  </w:num>
  <w:num w:numId="40">
    <w:abstractNumId w:val="33"/>
  </w:num>
  <w:num w:numId="41">
    <w:abstractNumId w:val="14"/>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28"/>
  </w:num>
  <w:num w:numId="45">
    <w:abstractNumId w:val="44"/>
  </w:num>
  <w:num w:numId="46">
    <w:abstractNumId w:val="26"/>
  </w:num>
  <w:num w:numId="47">
    <w:abstractNumId w:val="22"/>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55780"/>
    <w:rsid w:val="000018CA"/>
    <w:rsid w:val="00001EF9"/>
    <w:rsid w:val="00002912"/>
    <w:rsid w:val="00002FD6"/>
    <w:rsid w:val="000030EB"/>
    <w:rsid w:val="0000336A"/>
    <w:rsid w:val="000046C9"/>
    <w:rsid w:val="000050DD"/>
    <w:rsid w:val="000055D8"/>
    <w:rsid w:val="00006A26"/>
    <w:rsid w:val="0001042B"/>
    <w:rsid w:val="000109AB"/>
    <w:rsid w:val="00010A46"/>
    <w:rsid w:val="0001151F"/>
    <w:rsid w:val="00011903"/>
    <w:rsid w:val="0001192E"/>
    <w:rsid w:val="00013801"/>
    <w:rsid w:val="000140CD"/>
    <w:rsid w:val="00014380"/>
    <w:rsid w:val="00014CB6"/>
    <w:rsid w:val="00014D7B"/>
    <w:rsid w:val="00015AA2"/>
    <w:rsid w:val="000168DE"/>
    <w:rsid w:val="00016ECF"/>
    <w:rsid w:val="0001703A"/>
    <w:rsid w:val="00017127"/>
    <w:rsid w:val="00017673"/>
    <w:rsid w:val="00020CA6"/>
    <w:rsid w:val="0002193C"/>
    <w:rsid w:val="00021FA5"/>
    <w:rsid w:val="000225C3"/>
    <w:rsid w:val="00024A5B"/>
    <w:rsid w:val="0002564E"/>
    <w:rsid w:val="00025EBE"/>
    <w:rsid w:val="0002617B"/>
    <w:rsid w:val="0002625F"/>
    <w:rsid w:val="000278D6"/>
    <w:rsid w:val="000304A9"/>
    <w:rsid w:val="000319A5"/>
    <w:rsid w:val="00031B71"/>
    <w:rsid w:val="00031C9F"/>
    <w:rsid w:val="0003267B"/>
    <w:rsid w:val="000328BF"/>
    <w:rsid w:val="0003380C"/>
    <w:rsid w:val="00034CA7"/>
    <w:rsid w:val="00035BB3"/>
    <w:rsid w:val="00037A58"/>
    <w:rsid w:val="000409D1"/>
    <w:rsid w:val="0004269E"/>
    <w:rsid w:val="00043D7E"/>
    <w:rsid w:val="00044FEE"/>
    <w:rsid w:val="000507AD"/>
    <w:rsid w:val="00051453"/>
    <w:rsid w:val="000534CB"/>
    <w:rsid w:val="00053BDD"/>
    <w:rsid w:val="0005780D"/>
    <w:rsid w:val="00060BC6"/>
    <w:rsid w:val="00060FD8"/>
    <w:rsid w:val="00062676"/>
    <w:rsid w:val="00072387"/>
    <w:rsid w:val="00072B21"/>
    <w:rsid w:val="000739F4"/>
    <w:rsid w:val="000746F6"/>
    <w:rsid w:val="000747A4"/>
    <w:rsid w:val="000763B6"/>
    <w:rsid w:val="0007677F"/>
    <w:rsid w:val="00076EBB"/>
    <w:rsid w:val="0008043D"/>
    <w:rsid w:val="00081CCF"/>
    <w:rsid w:val="0008630F"/>
    <w:rsid w:val="000866EA"/>
    <w:rsid w:val="000871B3"/>
    <w:rsid w:val="000871CF"/>
    <w:rsid w:val="00087B1D"/>
    <w:rsid w:val="000903E8"/>
    <w:rsid w:val="00090A47"/>
    <w:rsid w:val="000915E0"/>
    <w:rsid w:val="000921C6"/>
    <w:rsid w:val="0009304D"/>
    <w:rsid w:val="00093CE5"/>
    <w:rsid w:val="000947C9"/>
    <w:rsid w:val="0009505B"/>
    <w:rsid w:val="000951FA"/>
    <w:rsid w:val="0009749D"/>
    <w:rsid w:val="000A1044"/>
    <w:rsid w:val="000A16B8"/>
    <w:rsid w:val="000A1F73"/>
    <w:rsid w:val="000A26A5"/>
    <w:rsid w:val="000A29BB"/>
    <w:rsid w:val="000A459E"/>
    <w:rsid w:val="000A5D0D"/>
    <w:rsid w:val="000A63F7"/>
    <w:rsid w:val="000A70C2"/>
    <w:rsid w:val="000A70C9"/>
    <w:rsid w:val="000B0A3B"/>
    <w:rsid w:val="000B1D41"/>
    <w:rsid w:val="000B22B4"/>
    <w:rsid w:val="000B23F3"/>
    <w:rsid w:val="000B30DA"/>
    <w:rsid w:val="000B4D7E"/>
    <w:rsid w:val="000C085D"/>
    <w:rsid w:val="000C1C51"/>
    <w:rsid w:val="000C46A7"/>
    <w:rsid w:val="000C66FE"/>
    <w:rsid w:val="000D07B7"/>
    <w:rsid w:val="000D213E"/>
    <w:rsid w:val="000D2BFB"/>
    <w:rsid w:val="000D3695"/>
    <w:rsid w:val="000D5311"/>
    <w:rsid w:val="000D691F"/>
    <w:rsid w:val="000E01B0"/>
    <w:rsid w:val="000E0F1D"/>
    <w:rsid w:val="000E1669"/>
    <w:rsid w:val="000E2869"/>
    <w:rsid w:val="000E45A8"/>
    <w:rsid w:val="000E4B59"/>
    <w:rsid w:val="000E63FD"/>
    <w:rsid w:val="000E6F1D"/>
    <w:rsid w:val="000E745B"/>
    <w:rsid w:val="000F259E"/>
    <w:rsid w:val="000F29D6"/>
    <w:rsid w:val="000F3432"/>
    <w:rsid w:val="000F359B"/>
    <w:rsid w:val="000F3BF0"/>
    <w:rsid w:val="000F47B8"/>
    <w:rsid w:val="000F509C"/>
    <w:rsid w:val="000F764C"/>
    <w:rsid w:val="000F7710"/>
    <w:rsid w:val="000F7962"/>
    <w:rsid w:val="000F7972"/>
    <w:rsid w:val="0010109C"/>
    <w:rsid w:val="0010254C"/>
    <w:rsid w:val="001034BB"/>
    <w:rsid w:val="0010533A"/>
    <w:rsid w:val="0011051F"/>
    <w:rsid w:val="00110C3E"/>
    <w:rsid w:val="00112584"/>
    <w:rsid w:val="00112DA8"/>
    <w:rsid w:val="00113499"/>
    <w:rsid w:val="00113572"/>
    <w:rsid w:val="00116A71"/>
    <w:rsid w:val="00117405"/>
    <w:rsid w:val="00117532"/>
    <w:rsid w:val="00117AFE"/>
    <w:rsid w:val="00120148"/>
    <w:rsid w:val="001205D7"/>
    <w:rsid w:val="00120EB7"/>
    <w:rsid w:val="001224F8"/>
    <w:rsid w:val="00122659"/>
    <w:rsid w:val="00122BB8"/>
    <w:rsid w:val="001233F8"/>
    <w:rsid w:val="0012369A"/>
    <w:rsid w:val="001245ED"/>
    <w:rsid w:val="00125AA2"/>
    <w:rsid w:val="00126CB7"/>
    <w:rsid w:val="001274EB"/>
    <w:rsid w:val="001304A2"/>
    <w:rsid w:val="00132CB8"/>
    <w:rsid w:val="00133FC4"/>
    <w:rsid w:val="0013517B"/>
    <w:rsid w:val="00135376"/>
    <w:rsid w:val="001368EE"/>
    <w:rsid w:val="001411DC"/>
    <w:rsid w:val="001417CD"/>
    <w:rsid w:val="00142381"/>
    <w:rsid w:val="001427F1"/>
    <w:rsid w:val="00142829"/>
    <w:rsid w:val="00143502"/>
    <w:rsid w:val="0014354E"/>
    <w:rsid w:val="001440A3"/>
    <w:rsid w:val="00144727"/>
    <w:rsid w:val="0014512F"/>
    <w:rsid w:val="00145238"/>
    <w:rsid w:val="0014540B"/>
    <w:rsid w:val="00146662"/>
    <w:rsid w:val="001470FB"/>
    <w:rsid w:val="00147135"/>
    <w:rsid w:val="001471B7"/>
    <w:rsid w:val="00147D41"/>
    <w:rsid w:val="00151131"/>
    <w:rsid w:val="00152D93"/>
    <w:rsid w:val="0015401D"/>
    <w:rsid w:val="00155693"/>
    <w:rsid w:val="001564FF"/>
    <w:rsid w:val="00156F09"/>
    <w:rsid w:val="00157B3E"/>
    <w:rsid w:val="00157C2F"/>
    <w:rsid w:val="001604A9"/>
    <w:rsid w:val="001607D7"/>
    <w:rsid w:val="00162ED2"/>
    <w:rsid w:val="001653B0"/>
    <w:rsid w:val="00165E0E"/>
    <w:rsid w:val="00166324"/>
    <w:rsid w:val="0016644A"/>
    <w:rsid w:val="001668A2"/>
    <w:rsid w:val="0016765A"/>
    <w:rsid w:val="00175D4F"/>
    <w:rsid w:val="00176B52"/>
    <w:rsid w:val="00176D78"/>
    <w:rsid w:val="001774B9"/>
    <w:rsid w:val="001804A7"/>
    <w:rsid w:val="0018148C"/>
    <w:rsid w:val="00181502"/>
    <w:rsid w:val="001841DF"/>
    <w:rsid w:val="00186203"/>
    <w:rsid w:val="001869DD"/>
    <w:rsid w:val="00187361"/>
    <w:rsid w:val="00187667"/>
    <w:rsid w:val="0019028D"/>
    <w:rsid w:val="001910D2"/>
    <w:rsid w:val="00192FDC"/>
    <w:rsid w:val="00193579"/>
    <w:rsid w:val="00195D8F"/>
    <w:rsid w:val="00195DDA"/>
    <w:rsid w:val="00196889"/>
    <w:rsid w:val="0019782B"/>
    <w:rsid w:val="00197D3B"/>
    <w:rsid w:val="001A2491"/>
    <w:rsid w:val="001A336D"/>
    <w:rsid w:val="001A349F"/>
    <w:rsid w:val="001A3992"/>
    <w:rsid w:val="001A5031"/>
    <w:rsid w:val="001A6F5E"/>
    <w:rsid w:val="001A784F"/>
    <w:rsid w:val="001B009D"/>
    <w:rsid w:val="001B1A57"/>
    <w:rsid w:val="001B1BA8"/>
    <w:rsid w:val="001B1D68"/>
    <w:rsid w:val="001B1E7C"/>
    <w:rsid w:val="001B3ED1"/>
    <w:rsid w:val="001B53B6"/>
    <w:rsid w:val="001B5844"/>
    <w:rsid w:val="001B68FA"/>
    <w:rsid w:val="001B6991"/>
    <w:rsid w:val="001B7991"/>
    <w:rsid w:val="001C245D"/>
    <w:rsid w:val="001C24F3"/>
    <w:rsid w:val="001C2600"/>
    <w:rsid w:val="001C2EF1"/>
    <w:rsid w:val="001C3AB2"/>
    <w:rsid w:val="001C3AEF"/>
    <w:rsid w:val="001C53DF"/>
    <w:rsid w:val="001C7BF1"/>
    <w:rsid w:val="001D08A9"/>
    <w:rsid w:val="001D0DBA"/>
    <w:rsid w:val="001D1EDE"/>
    <w:rsid w:val="001D2B08"/>
    <w:rsid w:val="001D3511"/>
    <w:rsid w:val="001D3D59"/>
    <w:rsid w:val="001D4D14"/>
    <w:rsid w:val="001D4E48"/>
    <w:rsid w:val="001D5119"/>
    <w:rsid w:val="001E0CDB"/>
    <w:rsid w:val="001E2D5A"/>
    <w:rsid w:val="001E4516"/>
    <w:rsid w:val="001E67A0"/>
    <w:rsid w:val="001F025E"/>
    <w:rsid w:val="001F108C"/>
    <w:rsid w:val="001F1C2F"/>
    <w:rsid w:val="001F2568"/>
    <w:rsid w:val="001F50F9"/>
    <w:rsid w:val="001F5AAF"/>
    <w:rsid w:val="001F6150"/>
    <w:rsid w:val="001F6206"/>
    <w:rsid w:val="001F6668"/>
    <w:rsid w:val="001F6BAE"/>
    <w:rsid w:val="0020225D"/>
    <w:rsid w:val="0020319A"/>
    <w:rsid w:val="0020488B"/>
    <w:rsid w:val="0020519C"/>
    <w:rsid w:val="00205FA0"/>
    <w:rsid w:val="002066A6"/>
    <w:rsid w:val="00206732"/>
    <w:rsid w:val="0020730D"/>
    <w:rsid w:val="00210E15"/>
    <w:rsid w:val="0021539D"/>
    <w:rsid w:val="00215838"/>
    <w:rsid w:val="00216116"/>
    <w:rsid w:val="00216F51"/>
    <w:rsid w:val="0022071F"/>
    <w:rsid w:val="00220F3F"/>
    <w:rsid w:val="0022183F"/>
    <w:rsid w:val="002228A4"/>
    <w:rsid w:val="00223274"/>
    <w:rsid w:val="00223A94"/>
    <w:rsid w:val="00223F05"/>
    <w:rsid w:val="00224C2F"/>
    <w:rsid w:val="002263C5"/>
    <w:rsid w:val="00227E2D"/>
    <w:rsid w:val="002312B7"/>
    <w:rsid w:val="0023243F"/>
    <w:rsid w:val="0023279D"/>
    <w:rsid w:val="002328A7"/>
    <w:rsid w:val="0023318E"/>
    <w:rsid w:val="00233C5E"/>
    <w:rsid w:val="002355FB"/>
    <w:rsid w:val="00235761"/>
    <w:rsid w:val="00236D16"/>
    <w:rsid w:val="00237654"/>
    <w:rsid w:val="00240997"/>
    <w:rsid w:val="00241F65"/>
    <w:rsid w:val="00242CD2"/>
    <w:rsid w:val="00243501"/>
    <w:rsid w:val="00243D03"/>
    <w:rsid w:val="00244065"/>
    <w:rsid w:val="00245596"/>
    <w:rsid w:val="00245DBF"/>
    <w:rsid w:val="00247347"/>
    <w:rsid w:val="002476F2"/>
    <w:rsid w:val="00247826"/>
    <w:rsid w:val="00247EE1"/>
    <w:rsid w:val="00251107"/>
    <w:rsid w:val="00251FD8"/>
    <w:rsid w:val="002546EE"/>
    <w:rsid w:val="00255792"/>
    <w:rsid w:val="002561BE"/>
    <w:rsid w:val="00257137"/>
    <w:rsid w:val="00257BFC"/>
    <w:rsid w:val="00260BE7"/>
    <w:rsid w:val="00261061"/>
    <w:rsid w:val="00261249"/>
    <w:rsid w:val="00261B27"/>
    <w:rsid w:val="0026230E"/>
    <w:rsid w:val="00262761"/>
    <w:rsid w:val="00264518"/>
    <w:rsid w:val="00265400"/>
    <w:rsid w:val="002656EB"/>
    <w:rsid w:val="00265B4E"/>
    <w:rsid w:val="00266D0E"/>
    <w:rsid w:val="00266D3F"/>
    <w:rsid w:val="00266E42"/>
    <w:rsid w:val="002670FC"/>
    <w:rsid w:val="00267C1C"/>
    <w:rsid w:val="00270B15"/>
    <w:rsid w:val="00270C68"/>
    <w:rsid w:val="00270D06"/>
    <w:rsid w:val="002714B8"/>
    <w:rsid w:val="002718C0"/>
    <w:rsid w:val="00276190"/>
    <w:rsid w:val="002763E2"/>
    <w:rsid w:val="0027642E"/>
    <w:rsid w:val="002776F6"/>
    <w:rsid w:val="002806DE"/>
    <w:rsid w:val="0028126F"/>
    <w:rsid w:val="002859C4"/>
    <w:rsid w:val="00286B52"/>
    <w:rsid w:val="00290BE4"/>
    <w:rsid w:val="002926B5"/>
    <w:rsid w:val="00293897"/>
    <w:rsid w:val="00293BE8"/>
    <w:rsid w:val="002950C7"/>
    <w:rsid w:val="00297149"/>
    <w:rsid w:val="002A054F"/>
    <w:rsid w:val="002A1BCF"/>
    <w:rsid w:val="002A1FD3"/>
    <w:rsid w:val="002A2702"/>
    <w:rsid w:val="002A595C"/>
    <w:rsid w:val="002A59A1"/>
    <w:rsid w:val="002A6B97"/>
    <w:rsid w:val="002B0789"/>
    <w:rsid w:val="002B2942"/>
    <w:rsid w:val="002B3A51"/>
    <w:rsid w:val="002B3D35"/>
    <w:rsid w:val="002B4C22"/>
    <w:rsid w:val="002B551F"/>
    <w:rsid w:val="002B59E6"/>
    <w:rsid w:val="002B78AB"/>
    <w:rsid w:val="002B7C16"/>
    <w:rsid w:val="002C086C"/>
    <w:rsid w:val="002C207D"/>
    <w:rsid w:val="002C26C9"/>
    <w:rsid w:val="002C2EF3"/>
    <w:rsid w:val="002C3633"/>
    <w:rsid w:val="002C3BA9"/>
    <w:rsid w:val="002C51E3"/>
    <w:rsid w:val="002C59AF"/>
    <w:rsid w:val="002C76C5"/>
    <w:rsid w:val="002D2825"/>
    <w:rsid w:val="002D3494"/>
    <w:rsid w:val="002D4534"/>
    <w:rsid w:val="002D4FAD"/>
    <w:rsid w:val="002D68A8"/>
    <w:rsid w:val="002D7789"/>
    <w:rsid w:val="002E3F28"/>
    <w:rsid w:val="002E587E"/>
    <w:rsid w:val="002F0725"/>
    <w:rsid w:val="002F0BD0"/>
    <w:rsid w:val="002F3BCB"/>
    <w:rsid w:val="002F59F0"/>
    <w:rsid w:val="002F706A"/>
    <w:rsid w:val="002F7D0D"/>
    <w:rsid w:val="003021F5"/>
    <w:rsid w:val="00305078"/>
    <w:rsid w:val="00306257"/>
    <w:rsid w:val="003064DD"/>
    <w:rsid w:val="00310A17"/>
    <w:rsid w:val="0031193C"/>
    <w:rsid w:val="0031248C"/>
    <w:rsid w:val="00312C8F"/>
    <w:rsid w:val="003175DD"/>
    <w:rsid w:val="00317EEE"/>
    <w:rsid w:val="003201DD"/>
    <w:rsid w:val="003209B1"/>
    <w:rsid w:val="003211AD"/>
    <w:rsid w:val="00321897"/>
    <w:rsid w:val="0032333E"/>
    <w:rsid w:val="0032392D"/>
    <w:rsid w:val="00323E65"/>
    <w:rsid w:val="0032444D"/>
    <w:rsid w:val="00324EDA"/>
    <w:rsid w:val="00324FDB"/>
    <w:rsid w:val="0032563B"/>
    <w:rsid w:val="00325961"/>
    <w:rsid w:val="003264B3"/>
    <w:rsid w:val="00330370"/>
    <w:rsid w:val="00330937"/>
    <w:rsid w:val="00331C41"/>
    <w:rsid w:val="003331FB"/>
    <w:rsid w:val="003337DA"/>
    <w:rsid w:val="00334010"/>
    <w:rsid w:val="00334B0B"/>
    <w:rsid w:val="003352F1"/>
    <w:rsid w:val="00336E98"/>
    <w:rsid w:val="00340709"/>
    <w:rsid w:val="00344284"/>
    <w:rsid w:val="00344E1A"/>
    <w:rsid w:val="00345DD8"/>
    <w:rsid w:val="003465EE"/>
    <w:rsid w:val="00346BCF"/>
    <w:rsid w:val="003471F3"/>
    <w:rsid w:val="003478D1"/>
    <w:rsid w:val="00347F73"/>
    <w:rsid w:val="003505C8"/>
    <w:rsid w:val="00350C16"/>
    <w:rsid w:val="00350F13"/>
    <w:rsid w:val="0035236B"/>
    <w:rsid w:val="00353DAA"/>
    <w:rsid w:val="00355553"/>
    <w:rsid w:val="003559DB"/>
    <w:rsid w:val="00355EC2"/>
    <w:rsid w:val="003565F1"/>
    <w:rsid w:val="00357D98"/>
    <w:rsid w:val="00360632"/>
    <w:rsid w:val="00361626"/>
    <w:rsid w:val="003634FB"/>
    <w:rsid w:val="0036382C"/>
    <w:rsid w:val="00363967"/>
    <w:rsid w:val="00363C0D"/>
    <w:rsid w:val="00363F67"/>
    <w:rsid w:val="0036421B"/>
    <w:rsid w:val="0036433D"/>
    <w:rsid w:val="003661D6"/>
    <w:rsid w:val="00367A20"/>
    <w:rsid w:val="00367E8E"/>
    <w:rsid w:val="00370274"/>
    <w:rsid w:val="003717D9"/>
    <w:rsid w:val="0037212F"/>
    <w:rsid w:val="0037505B"/>
    <w:rsid w:val="003757EF"/>
    <w:rsid w:val="00375AEC"/>
    <w:rsid w:val="00376930"/>
    <w:rsid w:val="0037773E"/>
    <w:rsid w:val="0037797D"/>
    <w:rsid w:val="00377B98"/>
    <w:rsid w:val="00380023"/>
    <w:rsid w:val="00380752"/>
    <w:rsid w:val="00380CC3"/>
    <w:rsid w:val="003824E6"/>
    <w:rsid w:val="00383636"/>
    <w:rsid w:val="00385528"/>
    <w:rsid w:val="00386223"/>
    <w:rsid w:val="003863A5"/>
    <w:rsid w:val="00386B86"/>
    <w:rsid w:val="00390EAB"/>
    <w:rsid w:val="00392C4C"/>
    <w:rsid w:val="00392FA9"/>
    <w:rsid w:val="00393279"/>
    <w:rsid w:val="00395519"/>
    <w:rsid w:val="00395826"/>
    <w:rsid w:val="00396120"/>
    <w:rsid w:val="003A079C"/>
    <w:rsid w:val="003A0BE8"/>
    <w:rsid w:val="003A154F"/>
    <w:rsid w:val="003A2067"/>
    <w:rsid w:val="003A2513"/>
    <w:rsid w:val="003A3AE8"/>
    <w:rsid w:val="003A4845"/>
    <w:rsid w:val="003A5A5C"/>
    <w:rsid w:val="003A5DB7"/>
    <w:rsid w:val="003A63E0"/>
    <w:rsid w:val="003A673F"/>
    <w:rsid w:val="003B004E"/>
    <w:rsid w:val="003B0B30"/>
    <w:rsid w:val="003B1323"/>
    <w:rsid w:val="003B1E88"/>
    <w:rsid w:val="003B2BC5"/>
    <w:rsid w:val="003B3E72"/>
    <w:rsid w:val="003C06F4"/>
    <w:rsid w:val="003C1725"/>
    <w:rsid w:val="003C2E3E"/>
    <w:rsid w:val="003C351A"/>
    <w:rsid w:val="003C3C4C"/>
    <w:rsid w:val="003C5E7F"/>
    <w:rsid w:val="003C6334"/>
    <w:rsid w:val="003C71E4"/>
    <w:rsid w:val="003D1A02"/>
    <w:rsid w:val="003D2BBB"/>
    <w:rsid w:val="003D2DDC"/>
    <w:rsid w:val="003D459C"/>
    <w:rsid w:val="003D4A59"/>
    <w:rsid w:val="003D4DAB"/>
    <w:rsid w:val="003D4F7A"/>
    <w:rsid w:val="003D55AA"/>
    <w:rsid w:val="003D5EC4"/>
    <w:rsid w:val="003D7148"/>
    <w:rsid w:val="003D76C7"/>
    <w:rsid w:val="003E11BB"/>
    <w:rsid w:val="003E1BB9"/>
    <w:rsid w:val="003E2480"/>
    <w:rsid w:val="003E2B7A"/>
    <w:rsid w:val="003E31D7"/>
    <w:rsid w:val="003E3E9B"/>
    <w:rsid w:val="003E474C"/>
    <w:rsid w:val="003E601D"/>
    <w:rsid w:val="003E6B99"/>
    <w:rsid w:val="003F0336"/>
    <w:rsid w:val="003F1F42"/>
    <w:rsid w:val="003F241A"/>
    <w:rsid w:val="003F3401"/>
    <w:rsid w:val="003F49BD"/>
    <w:rsid w:val="003F4A43"/>
    <w:rsid w:val="003F4C64"/>
    <w:rsid w:val="003F699B"/>
    <w:rsid w:val="003F7324"/>
    <w:rsid w:val="003F7D67"/>
    <w:rsid w:val="00400774"/>
    <w:rsid w:val="00401489"/>
    <w:rsid w:val="00401981"/>
    <w:rsid w:val="004037F1"/>
    <w:rsid w:val="00404AF5"/>
    <w:rsid w:val="00405055"/>
    <w:rsid w:val="00405126"/>
    <w:rsid w:val="00405842"/>
    <w:rsid w:val="004063EB"/>
    <w:rsid w:val="00410472"/>
    <w:rsid w:val="00411D12"/>
    <w:rsid w:val="00413D55"/>
    <w:rsid w:val="00416429"/>
    <w:rsid w:val="00417060"/>
    <w:rsid w:val="004175EA"/>
    <w:rsid w:val="004215C7"/>
    <w:rsid w:val="004216DB"/>
    <w:rsid w:val="0042273A"/>
    <w:rsid w:val="00424C65"/>
    <w:rsid w:val="00425C24"/>
    <w:rsid w:val="00425CA3"/>
    <w:rsid w:val="004266B9"/>
    <w:rsid w:val="00427A42"/>
    <w:rsid w:val="0043055A"/>
    <w:rsid w:val="00430F12"/>
    <w:rsid w:val="00432384"/>
    <w:rsid w:val="00432678"/>
    <w:rsid w:val="004326C7"/>
    <w:rsid w:val="00433094"/>
    <w:rsid w:val="00433480"/>
    <w:rsid w:val="00433671"/>
    <w:rsid w:val="00435E86"/>
    <w:rsid w:val="0044116D"/>
    <w:rsid w:val="004415C6"/>
    <w:rsid w:val="00441DBC"/>
    <w:rsid w:val="004422A6"/>
    <w:rsid w:val="00442AA6"/>
    <w:rsid w:val="00442B78"/>
    <w:rsid w:val="00443B28"/>
    <w:rsid w:val="00443B9B"/>
    <w:rsid w:val="00445D4C"/>
    <w:rsid w:val="00446D57"/>
    <w:rsid w:val="00447012"/>
    <w:rsid w:val="00447AAF"/>
    <w:rsid w:val="004511EB"/>
    <w:rsid w:val="00451C8F"/>
    <w:rsid w:val="004531D5"/>
    <w:rsid w:val="00456AD6"/>
    <w:rsid w:val="00456F00"/>
    <w:rsid w:val="00457EB9"/>
    <w:rsid w:val="00460289"/>
    <w:rsid w:val="004613D1"/>
    <w:rsid w:val="00461624"/>
    <w:rsid w:val="004642B1"/>
    <w:rsid w:val="00467B3D"/>
    <w:rsid w:val="0047039D"/>
    <w:rsid w:val="00472006"/>
    <w:rsid w:val="004729A6"/>
    <w:rsid w:val="004730F8"/>
    <w:rsid w:val="00473E91"/>
    <w:rsid w:val="00477A1F"/>
    <w:rsid w:val="00481104"/>
    <w:rsid w:val="0048130D"/>
    <w:rsid w:val="00481794"/>
    <w:rsid w:val="00481D5F"/>
    <w:rsid w:val="00482558"/>
    <w:rsid w:val="00482826"/>
    <w:rsid w:val="00484B1E"/>
    <w:rsid w:val="004858B6"/>
    <w:rsid w:val="00485E60"/>
    <w:rsid w:val="004862A0"/>
    <w:rsid w:val="00487F23"/>
    <w:rsid w:val="00490B67"/>
    <w:rsid w:val="0049144C"/>
    <w:rsid w:val="004924C2"/>
    <w:rsid w:val="0049292E"/>
    <w:rsid w:val="004935EC"/>
    <w:rsid w:val="00494110"/>
    <w:rsid w:val="00494AE7"/>
    <w:rsid w:val="00494AF3"/>
    <w:rsid w:val="004957E9"/>
    <w:rsid w:val="004965C2"/>
    <w:rsid w:val="004A0AD6"/>
    <w:rsid w:val="004A38E5"/>
    <w:rsid w:val="004A3DE0"/>
    <w:rsid w:val="004A41BA"/>
    <w:rsid w:val="004A71F1"/>
    <w:rsid w:val="004B0018"/>
    <w:rsid w:val="004B0C5F"/>
    <w:rsid w:val="004B2033"/>
    <w:rsid w:val="004B39C3"/>
    <w:rsid w:val="004B486D"/>
    <w:rsid w:val="004B599D"/>
    <w:rsid w:val="004B6233"/>
    <w:rsid w:val="004B6896"/>
    <w:rsid w:val="004C0D7B"/>
    <w:rsid w:val="004C1F1C"/>
    <w:rsid w:val="004C23E2"/>
    <w:rsid w:val="004C279E"/>
    <w:rsid w:val="004C327E"/>
    <w:rsid w:val="004C5362"/>
    <w:rsid w:val="004C5B4C"/>
    <w:rsid w:val="004C65CA"/>
    <w:rsid w:val="004C65D0"/>
    <w:rsid w:val="004D0FB7"/>
    <w:rsid w:val="004D1C9B"/>
    <w:rsid w:val="004D2072"/>
    <w:rsid w:val="004D366B"/>
    <w:rsid w:val="004D3C32"/>
    <w:rsid w:val="004D4FDC"/>
    <w:rsid w:val="004D6296"/>
    <w:rsid w:val="004E215B"/>
    <w:rsid w:val="004E356E"/>
    <w:rsid w:val="004E4891"/>
    <w:rsid w:val="004E56BA"/>
    <w:rsid w:val="004E6138"/>
    <w:rsid w:val="004E7205"/>
    <w:rsid w:val="004E79FA"/>
    <w:rsid w:val="004F1664"/>
    <w:rsid w:val="004F34AE"/>
    <w:rsid w:val="004F3BE0"/>
    <w:rsid w:val="004F3F95"/>
    <w:rsid w:val="004F430C"/>
    <w:rsid w:val="004F4DC7"/>
    <w:rsid w:val="004F5610"/>
    <w:rsid w:val="004F5BCA"/>
    <w:rsid w:val="004F6793"/>
    <w:rsid w:val="004F6A6E"/>
    <w:rsid w:val="004F6F50"/>
    <w:rsid w:val="004F7618"/>
    <w:rsid w:val="005001B9"/>
    <w:rsid w:val="00501048"/>
    <w:rsid w:val="005019C2"/>
    <w:rsid w:val="00501A49"/>
    <w:rsid w:val="0050407F"/>
    <w:rsid w:val="00505A81"/>
    <w:rsid w:val="00505C99"/>
    <w:rsid w:val="005060B1"/>
    <w:rsid w:val="005065A6"/>
    <w:rsid w:val="00507876"/>
    <w:rsid w:val="00513A3B"/>
    <w:rsid w:val="00514952"/>
    <w:rsid w:val="0051799B"/>
    <w:rsid w:val="00520571"/>
    <w:rsid w:val="00520B71"/>
    <w:rsid w:val="00521A83"/>
    <w:rsid w:val="00524249"/>
    <w:rsid w:val="005251F3"/>
    <w:rsid w:val="00525DB8"/>
    <w:rsid w:val="005279C3"/>
    <w:rsid w:val="0053088B"/>
    <w:rsid w:val="005317D7"/>
    <w:rsid w:val="00532C33"/>
    <w:rsid w:val="00532E92"/>
    <w:rsid w:val="0053308C"/>
    <w:rsid w:val="005336C9"/>
    <w:rsid w:val="0053478D"/>
    <w:rsid w:val="00534F19"/>
    <w:rsid w:val="0053528C"/>
    <w:rsid w:val="0053643E"/>
    <w:rsid w:val="00537C33"/>
    <w:rsid w:val="00540F4B"/>
    <w:rsid w:val="00542600"/>
    <w:rsid w:val="00542855"/>
    <w:rsid w:val="0054338C"/>
    <w:rsid w:val="00550862"/>
    <w:rsid w:val="00550E09"/>
    <w:rsid w:val="00550F38"/>
    <w:rsid w:val="0055238B"/>
    <w:rsid w:val="005535A9"/>
    <w:rsid w:val="00554C16"/>
    <w:rsid w:val="00555A96"/>
    <w:rsid w:val="00555D51"/>
    <w:rsid w:val="00557DB5"/>
    <w:rsid w:val="00560013"/>
    <w:rsid w:val="00560433"/>
    <w:rsid w:val="00560861"/>
    <w:rsid w:val="0056233A"/>
    <w:rsid w:val="00562370"/>
    <w:rsid w:val="00562CCB"/>
    <w:rsid w:val="005639DF"/>
    <w:rsid w:val="00567F9A"/>
    <w:rsid w:val="00570DE4"/>
    <w:rsid w:val="00571BA9"/>
    <w:rsid w:val="00571C11"/>
    <w:rsid w:val="005726A7"/>
    <w:rsid w:val="0057362A"/>
    <w:rsid w:val="005745C6"/>
    <w:rsid w:val="005754BE"/>
    <w:rsid w:val="00575EF2"/>
    <w:rsid w:val="005770F2"/>
    <w:rsid w:val="005779C4"/>
    <w:rsid w:val="00577CA8"/>
    <w:rsid w:val="005814BE"/>
    <w:rsid w:val="00582F36"/>
    <w:rsid w:val="0058339A"/>
    <w:rsid w:val="005834EE"/>
    <w:rsid w:val="005849B5"/>
    <w:rsid w:val="005864A9"/>
    <w:rsid w:val="00586CA5"/>
    <w:rsid w:val="005874BC"/>
    <w:rsid w:val="0058751E"/>
    <w:rsid w:val="00587BDB"/>
    <w:rsid w:val="005919D4"/>
    <w:rsid w:val="0059241A"/>
    <w:rsid w:val="00593D5B"/>
    <w:rsid w:val="00593DBB"/>
    <w:rsid w:val="0059629C"/>
    <w:rsid w:val="00596C57"/>
    <w:rsid w:val="00597F42"/>
    <w:rsid w:val="00597FB7"/>
    <w:rsid w:val="005A23FA"/>
    <w:rsid w:val="005A2B58"/>
    <w:rsid w:val="005A6297"/>
    <w:rsid w:val="005B08D8"/>
    <w:rsid w:val="005B0A58"/>
    <w:rsid w:val="005B0DA1"/>
    <w:rsid w:val="005B1093"/>
    <w:rsid w:val="005B2565"/>
    <w:rsid w:val="005B2B63"/>
    <w:rsid w:val="005B5227"/>
    <w:rsid w:val="005B73FC"/>
    <w:rsid w:val="005B7613"/>
    <w:rsid w:val="005C0997"/>
    <w:rsid w:val="005C1585"/>
    <w:rsid w:val="005C1E15"/>
    <w:rsid w:val="005C284C"/>
    <w:rsid w:val="005C30E7"/>
    <w:rsid w:val="005C5498"/>
    <w:rsid w:val="005C61D4"/>
    <w:rsid w:val="005C697F"/>
    <w:rsid w:val="005C7D4A"/>
    <w:rsid w:val="005D03B9"/>
    <w:rsid w:val="005D05AD"/>
    <w:rsid w:val="005D13FE"/>
    <w:rsid w:val="005D1902"/>
    <w:rsid w:val="005D20EA"/>
    <w:rsid w:val="005D2467"/>
    <w:rsid w:val="005D2BEE"/>
    <w:rsid w:val="005D3E6C"/>
    <w:rsid w:val="005D3ED6"/>
    <w:rsid w:val="005D4FEA"/>
    <w:rsid w:val="005D5792"/>
    <w:rsid w:val="005D5E57"/>
    <w:rsid w:val="005D5FDD"/>
    <w:rsid w:val="005D7979"/>
    <w:rsid w:val="005E14A7"/>
    <w:rsid w:val="005E3317"/>
    <w:rsid w:val="005E40F6"/>
    <w:rsid w:val="005E5592"/>
    <w:rsid w:val="005F020D"/>
    <w:rsid w:val="005F1BA3"/>
    <w:rsid w:val="005F1C66"/>
    <w:rsid w:val="005F1FA2"/>
    <w:rsid w:val="005F2AA0"/>
    <w:rsid w:val="005F43DA"/>
    <w:rsid w:val="005F4601"/>
    <w:rsid w:val="005F4FF2"/>
    <w:rsid w:val="005F5A84"/>
    <w:rsid w:val="005F7539"/>
    <w:rsid w:val="00602311"/>
    <w:rsid w:val="00603506"/>
    <w:rsid w:val="006052FE"/>
    <w:rsid w:val="00605DEA"/>
    <w:rsid w:val="00607D82"/>
    <w:rsid w:val="0061017F"/>
    <w:rsid w:val="006116F3"/>
    <w:rsid w:val="006133F7"/>
    <w:rsid w:val="00614938"/>
    <w:rsid w:val="00616DED"/>
    <w:rsid w:val="0061729E"/>
    <w:rsid w:val="00621877"/>
    <w:rsid w:val="0062284C"/>
    <w:rsid w:val="006242B0"/>
    <w:rsid w:val="006258D0"/>
    <w:rsid w:val="00626775"/>
    <w:rsid w:val="006277BA"/>
    <w:rsid w:val="00631BAE"/>
    <w:rsid w:val="006320B0"/>
    <w:rsid w:val="00632398"/>
    <w:rsid w:val="00632A86"/>
    <w:rsid w:val="0063427D"/>
    <w:rsid w:val="00635770"/>
    <w:rsid w:val="00635B84"/>
    <w:rsid w:val="00636102"/>
    <w:rsid w:val="006363BA"/>
    <w:rsid w:val="0064234B"/>
    <w:rsid w:val="006426B8"/>
    <w:rsid w:val="00642F0B"/>
    <w:rsid w:val="00644AE4"/>
    <w:rsid w:val="00646E02"/>
    <w:rsid w:val="00647FA2"/>
    <w:rsid w:val="00650C6F"/>
    <w:rsid w:val="00651672"/>
    <w:rsid w:val="006518EC"/>
    <w:rsid w:val="00651A86"/>
    <w:rsid w:val="006526AE"/>
    <w:rsid w:val="00653CE4"/>
    <w:rsid w:val="00653D8A"/>
    <w:rsid w:val="00654721"/>
    <w:rsid w:val="00655B82"/>
    <w:rsid w:val="0065637A"/>
    <w:rsid w:val="00657DF9"/>
    <w:rsid w:val="00660ADA"/>
    <w:rsid w:val="006614D2"/>
    <w:rsid w:val="00661919"/>
    <w:rsid w:val="00663941"/>
    <w:rsid w:val="00663A90"/>
    <w:rsid w:val="00664C67"/>
    <w:rsid w:val="0067048E"/>
    <w:rsid w:val="006724E4"/>
    <w:rsid w:val="006735AF"/>
    <w:rsid w:val="00680255"/>
    <w:rsid w:val="00680EDA"/>
    <w:rsid w:val="0068166F"/>
    <w:rsid w:val="006819B5"/>
    <w:rsid w:val="0068269C"/>
    <w:rsid w:val="00682D46"/>
    <w:rsid w:val="00684042"/>
    <w:rsid w:val="00684312"/>
    <w:rsid w:val="00690A61"/>
    <w:rsid w:val="0069104F"/>
    <w:rsid w:val="006910A0"/>
    <w:rsid w:val="006925F6"/>
    <w:rsid w:val="00693290"/>
    <w:rsid w:val="006932AA"/>
    <w:rsid w:val="006933D7"/>
    <w:rsid w:val="006940AD"/>
    <w:rsid w:val="006947F2"/>
    <w:rsid w:val="006954E4"/>
    <w:rsid w:val="006968C5"/>
    <w:rsid w:val="006A15D6"/>
    <w:rsid w:val="006A22C4"/>
    <w:rsid w:val="006A3666"/>
    <w:rsid w:val="006A5379"/>
    <w:rsid w:val="006A621E"/>
    <w:rsid w:val="006A7E6C"/>
    <w:rsid w:val="006B0AE6"/>
    <w:rsid w:val="006B0D9A"/>
    <w:rsid w:val="006B1A1B"/>
    <w:rsid w:val="006B24B4"/>
    <w:rsid w:val="006B293F"/>
    <w:rsid w:val="006B2CB5"/>
    <w:rsid w:val="006B321E"/>
    <w:rsid w:val="006B7574"/>
    <w:rsid w:val="006B7DAA"/>
    <w:rsid w:val="006C010C"/>
    <w:rsid w:val="006C0492"/>
    <w:rsid w:val="006C2F0F"/>
    <w:rsid w:val="006C3095"/>
    <w:rsid w:val="006C391B"/>
    <w:rsid w:val="006C5B30"/>
    <w:rsid w:val="006C6823"/>
    <w:rsid w:val="006C74C1"/>
    <w:rsid w:val="006D0039"/>
    <w:rsid w:val="006D01E8"/>
    <w:rsid w:val="006D3B4D"/>
    <w:rsid w:val="006D40B9"/>
    <w:rsid w:val="006D40C2"/>
    <w:rsid w:val="006D4A26"/>
    <w:rsid w:val="006D4F91"/>
    <w:rsid w:val="006D590B"/>
    <w:rsid w:val="006D6CAD"/>
    <w:rsid w:val="006D6F16"/>
    <w:rsid w:val="006D72A7"/>
    <w:rsid w:val="006E0A20"/>
    <w:rsid w:val="006E5F7F"/>
    <w:rsid w:val="006E7CAA"/>
    <w:rsid w:val="006F0A68"/>
    <w:rsid w:val="006F0D06"/>
    <w:rsid w:val="006F124A"/>
    <w:rsid w:val="006F139E"/>
    <w:rsid w:val="006F2C42"/>
    <w:rsid w:val="006F3E72"/>
    <w:rsid w:val="006F427D"/>
    <w:rsid w:val="006F48E9"/>
    <w:rsid w:val="006F4A6B"/>
    <w:rsid w:val="006F4D55"/>
    <w:rsid w:val="006F598A"/>
    <w:rsid w:val="006F72DF"/>
    <w:rsid w:val="006F76B7"/>
    <w:rsid w:val="007005A9"/>
    <w:rsid w:val="00700F3B"/>
    <w:rsid w:val="00702938"/>
    <w:rsid w:val="00703F5F"/>
    <w:rsid w:val="007049BA"/>
    <w:rsid w:val="007052C4"/>
    <w:rsid w:val="00705771"/>
    <w:rsid w:val="00705F69"/>
    <w:rsid w:val="00706012"/>
    <w:rsid w:val="00707088"/>
    <w:rsid w:val="00707348"/>
    <w:rsid w:val="0071033F"/>
    <w:rsid w:val="007107DE"/>
    <w:rsid w:val="007110B4"/>
    <w:rsid w:val="00714563"/>
    <w:rsid w:val="00715619"/>
    <w:rsid w:val="0071578A"/>
    <w:rsid w:val="007173BC"/>
    <w:rsid w:val="00717882"/>
    <w:rsid w:val="007209AD"/>
    <w:rsid w:val="00721D75"/>
    <w:rsid w:val="007226BD"/>
    <w:rsid w:val="00724361"/>
    <w:rsid w:val="00724DD5"/>
    <w:rsid w:val="00726797"/>
    <w:rsid w:val="00726CFE"/>
    <w:rsid w:val="00730B85"/>
    <w:rsid w:val="00731007"/>
    <w:rsid w:val="007315E4"/>
    <w:rsid w:val="00731BE9"/>
    <w:rsid w:val="007334DF"/>
    <w:rsid w:val="0073378D"/>
    <w:rsid w:val="007347B6"/>
    <w:rsid w:val="00735106"/>
    <w:rsid w:val="007355ED"/>
    <w:rsid w:val="00735C88"/>
    <w:rsid w:val="00736DB3"/>
    <w:rsid w:val="00741D50"/>
    <w:rsid w:val="00741D8A"/>
    <w:rsid w:val="007433E3"/>
    <w:rsid w:val="00744448"/>
    <w:rsid w:val="00744EC0"/>
    <w:rsid w:val="00745466"/>
    <w:rsid w:val="00747AA0"/>
    <w:rsid w:val="00750009"/>
    <w:rsid w:val="007534EF"/>
    <w:rsid w:val="0075400A"/>
    <w:rsid w:val="00755137"/>
    <w:rsid w:val="007576D1"/>
    <w:rsid w:val="00757A55"/>
    <w:rsid w:val="00760F2C"/>
    <w:rsid w:val="00761635"/>
    <w:rsid w:val="007636C2"/>
    <w:rsid w:val="007636EF"/>
    <w:rsid w:val="0076701B"/>
    <w:rsid w:val="0076709D"/>
    <w:rsid w:val="00770B92"/>
    <w:rsid w:val="00770F0F"/>
    <w:rsid w:val="00772046"/>
    <w:rsid w:val="007736AE"/>
    <w:rsid w:val="007751EA"/>
    <w:rsid w:val="00775964"/>
    <w:rsid w:val="00775C86"/>
    <w:rsid w:val="0077600C"/>
    <w:rsid w:val="00776970"/>
    <w:rsid w:val="00777F7A"/>
    <w:rsid w:val="007808A5"/>
    <w:rsid w:val="00780E93"/>
    <w:rsid w:val="0078343C"/>
    <w:rsid w:val="00783D9C"/>
    <w:rsid w:val="00784555"/>
    <w:rsid w:val="007847D4"/>
    <w:rsid w:val="00784A73"/>
    <w:rsid w:val="00786FA9"/>
    <w:rsid w:val="00787FBF"/>
    <w:rsid w:val="007910A2"/>
    <w:rsid w:val="007927A5"/>
    <w:rsid w:val="00792866"/>
    <w:rsid w:val="007931A1"/>
    <w:rsid w:val="00793235"/>
    <w:rsid w:val="00793AC3"/>
    <w:rsid w:val="00793E5B"/>
    <w:rsid w:val="00793FE8"/>
    <w:rsid w:val="00794C7C"/>
    <w:rsid w:val="007951BD"/>
    <w:rsid w:val="00795D5F"/>
    <w:rsid w:val="0079622C"/>
    <w:rsid w:val="00796A4F"/>
    <w:rsid w:val="00797F59"/>
    <w:rsid w:val="007A0F11"/>
    <w:rsid w:val="007A1D67"/>
    <w:rsid w:val="007A2004"/>
    <w:rsid w:val="007A29BB"/>
    <w:rsid w:val="007A2B52"/>
    <w:rsid w:val="007A3D89"/>
    <w:rsid w:val="007A6ABB"/>
    <w:rsid w:val="007A7C51"/>
    <w:rsid w:val="007A7CE9"/>
    <w:rsid w:val="007B4680"/>
    <w:rsid w:val="007B67AA"/>
    <w:rsid w:val="007B6EE6"/>
    <w:rsid w:val="007B6FE4"/>
    <w:rsid w:val="007C0906"/>
    <w:rsid w:val="007C234C"/>
    <w:rsid w:val="007C2945"/>
    <w:rsid w:val="007C36E9"/>
    <w:rsid w:val="007C4C51"/>
    <w:rsid w:val="007C620C"/>
    <w:rsid w:val="007D07BF"/>
    <w:rsid w:val="007D1F12"/>
    <w:rsid w:val="007D33F5"/>
    <w:rsid w:val="007D3507"/>
    <w:rsid w:val="007D431F"/>
    <w:rsid w:val="007D46C2"/>
    <w:rsid w:val="007D611B"/>
    <w:rsid w:val="007D699F"/>
    <w:rsid w:val="007D69D6"/>
    <w:rsid w:val="007E2539"/>
    <w:rsid w:val="007E2BE2"/>
    <w:rsid w:val="007E554A"/>
    <w:rsid w:val="007F15D8"/>
    <w:rsid w:val="007F29D3"/>
    <w:rsid w:val="007F2A2C"/>
    <w:rsid w:val="007F3F35"/>
    <w:rsid w:val="007F6100"/>
    <w:rsid w:val="007F68F4"/>
    <w:rsid w:val="007F7016"/>
    <w:rsid w:val="0080045F"/>
    <w:rsid w:val="0080149B"/>
    <w:rsid w:val="00802794"/>
    <w:rsid w:val="00802BC0"/>
    <w:rsid w:val="00803E06"/>
    <w:rsid w:val="0080662F"/>
    <w:rsid w:val="00806996"/>
    <w:rsid w:val="0080747C"/>
    <w:rsid w:val="00810A6E"/>
    <w:rsid w:val="00810D9C"/>
    <w:rsid w:val="00812E9C"/>
    <w:rsid w:val="00812EA0"/>
    <w:rsid w:val="0081311A"/>
    <w:rsid w:val="00814C4F"/>
    <w:rsid w:val="00815386"/>
    <w:rsid w:val="00815A4F"/>
    <w:rsid w:val="00815A61"/>
    <w:rsid w:val="00816AC9"/>
    <w:rsid w:val="00817289"/>
    <w:rsid w:val="00817D92"/>
    <w:rsid w:val="0082355B"/>
    <w:rsid w:val="00823DBB"/>
    <w:rsid w:val="00824367"/>
    <w:rsid w:val="0082571E"/>
    <w:rsid w:val="008267A7"/>
    <w:rsid w:val="00826C7B"/>
    <w:rsid w:val="00827479"/>
    <w:rsid w:val="00831FB0"/>
    <w:rsid w:val="00832BBF"/>
    <w:rsid w:val="00833F5D"/>
    <w:rsid w:val="00835175"/>
    <w:rsid w:val="008362CA"/>
    <w:rsid w:val="008363F8"/>
    <w:rsid w:val="00837924"/>
    <w:rsid w:val="00840318"/>
    <w:rsid w:val="0084109E"/>
    <w:rsid w:val="0084480C"/>
    <w:rsid w:val="00844E47"/>
    <w:rsid w:val="0084605F"/>
    <w:rsid w:val="00846B76"/>
    <w:rsid w:val="0085022B"/>
    <w:rsid w:val="00850BAD"/>
    <w:rsid w:val="0085125C"/>
    <w:rsid w:val="00854214"/>
    <w:rsid w:val="00857387"/>
    <w:rsid w:val="008604AA"/>
    <w:rsid w:val="0086132D"/>
    <w:rsid w:val="00861D1C"/>
    <w:rsid w:val="00862086"/>
    <w:rsid w:val="00862259"/>
    <w:rsid w:val="0086385F"/>
    <w:rsid w:val="00865E9A"/>
    <w:rsid w:val="00866222"/>
    <w:rsid w:val="008668EC"/>
    <w:rsid w:val="008706FE"/>
    <w:rsid w:val="00871CD8"/>
    <w:rsid w:val="00871DC1"/>
    <w:rsid w:val="00872F1F"/>
    <w:rsid w:val="0087439F"/>
    <w:rsid w:val="00875877"/>
    <w:rsid w:val="00876C4F"/>
    <w:rsid w:val="00880E01"/>
    <w:rsid w:val="0088329D"/>
    <w:rsid w:val="008839CA"/>
    <w:rsid w:val="00885757"/>
    <w:rsid w:val="00885A12"/>
    <w:rsid w:val="00885F6F"/>
    <w:rsid w:val="00886310"/>
    <w:rsid w:val="00886EF7"/>
    <w:rsid w:val="00890ECE"/>
    <w:rsid w:val="00890EFD"/>
    <w:rsid w:val="00891751"/>
    <w:rsid w:val="00891B75"/>
    <w:rsid w:val="00892C8C"/>
    <w:rsid w:val="00893572"/>
    <w:rsid w:val="008942DA"/>
    <w:rsid w:val="00895DFD"/>
    <w:rsid w:val="00896618"/>
    <w:rsid w:val="008A0AA6"/>
    <w:rsid w:val="008A15EE"/>
    <w:rsid w:val="008A24CF"/>
    <w:rsid w:val="008A4104"/>
    <w:rsid w:val="008A43B5"/>
    <w:rsid w:val="008A7178"/>
    <w:rsid w:val="008A76DE"/>
    <w:rsid w:val="008B039A"/>
    <w:rsid w:val="008B065E"/>
    <w:rsid w:val="008B13AD"/>
    <w:rsid w:val="008B25D1"/>
    <w:rsid w:val="008B3163"/>
    <w:rsid w:val="008B337A"/>
    <w:rsid w:val="008B536B"/>
    <w:rsid w:val="008B63DE"/>
    <w:rsid w:val="008B6C80"/>
    <w:rsid w:val="008B786C"/>
    <w:rsid w:val="008B7F92"/>
    <w:rsid w:val="008C180F"/>
    <w:rsid w:val="008C2655"/>
    <w:rsid w:val="008C3521"/>
    <w:rsid w:val="008C3C3F"/>
    <w:rsid w:val="008C41B4"/>
    <w:rsid w:val="008D1003"/>
    <w:rsid w:val="008D2678"/>
    <w:rsid w:val="008D2730"/>
    <w:rsid w:val="008D2BFE"/>
    <w:rsid w:val="008D3E66"/>
    <w:rsid w:val="008D58A2"/>
    <w:rsid w:val="008D694F"/>
    <w:rsid w:val="008D6EBF"/>
    <w:rsid w:val="008D7EC3"/>
    <w:rsid w:val="008D7F65"/>
    <w:rsid w:val="008E0434"/>
    <w:rsid w:val="008E20F9"/>
    <w:rsid w:val="008E433F"/>
    <w:rsid w:val="008E59C1"/>
    <w:rsid w:val="008F0768"/>
    <w:rsid w:val="008F1166"/>
    <w:rsid w:val="008F1DFE"/>
    <w:rsid w:val="008F4276"/>
    <w:rsid w:val="008F7C7D"/>
    <w:rsid w:val="0090002E"/>
    <w:rsid w:val="009000AA"/>
    <w:rsid w:val="00902E74"/>
    <w:rsid w:val="00903012"/>
    <w:rsid w:val="009039AD"/>
    <w:rsid w:val="00905314"/>
    <w:rsid w:val="009057FE"/>
    <w:rsid w:val="009109B5"/>
    <w:rsid w:val="0091104F"/>
    <w:rsid w:val="00915A66"/>
    <w:rsid w:val="00917370"/>
    <w:rsid w:val="00917890"/>
    <w:rsid w:val="00917A31"/>
    <w:rsid w:val="00921CDE"/>
    <w:rsid w:val="009227F1"/>
    <w:rsid w:val="00922C39"/>
    <w:rsid w:val="009257BF"/>
    <w:rsid w:val="00925A02"/>
    <w:rsid w:val="00926B8E"/>
    <w:rsid w:val="00927511"/>
    <w:rsid w:val="00930FAE"/>
    <w:rsid w:val="009318C8"/>
    <w:rsid w:val="00932C70"/>
    <w:rsid w:val="00932F19"/>
    <w:rsid w:val="0093392D"/>
    <w:rsid w:val="00934718"/>
    <w:rsid w:val="00934916"/>
    <w:rsid w:val="009353BB"/>
    <w:rsid w:val="009422A4"/>
    <w:rsid w:val="00942623"/>
    <w:rsid w:val="009428A4"/>
    <w:rsid w:val="009439C9"/>
    <w:rsid w:val="00943F6C"/>
    <w:rsid w:val="00943F91"/>
    <w:rsid w:val="00944E53"/>
    <w:rsid w:val="009464B2"/>
    <w:rsid w:val="00947A5B"/>
    <w:rsid w:val="0095026E"/>
    <w:rsid w:val="00950782"/>
    <w:rsid w:val="00951FD1"/>
    <w:rsid w:val="00952775"/>
    <w:rsid w:val="00952A12"/>
    <w:rsid w:val="009534FC"/>
    <w:rsid w:val="00954119"/>
    <w:rsid w:val="0095669D"/>
    <w:rsid w:val="00960939"/>
    <w:rsid w:val="00960AF3"/>
    <w:rsid w:val="00961ECC"/>
    <w:rsid w:val="0096257E"/>
    <w:rsid w:val="00963802"/>
    <w:rsid w:val="00963D91"/>
    <w:rsid w:val="00966721"/>
    <w:rsid w:val="00967113"/>
    <w:rsid w:val="0097026C"/>
    <w:rsid w:val="00970CB4"/>
    <w:rsid w:val="00970DEB"/>
    <w:rsid w:val="00971635"/>
    <w:rsid w:val="009718B3"/>
    <w:rsid w:val="00972E36"/>
    <w:rsid w:val="009735AD"/>
    <w:rsid w:val="00974997"/>
    <w:rsid w:val="0097609F"/>
    <w:rsid w:val="00976B87"/>
    <w:rsid w:val="00976F02"/>
    <w:rsid w:val="00976FA8"/>
    <w:rsid w:val="009815A8"/>
    <w:rsid w:val="00982160"/>
    <w:rsid w:val="00983888"/>
    <w:rsid w:val="009845E4"/>
    <w:rsid w:val="00990647"/>
    <w:rsid w:val="0099337B"/>
    <w:rsid w:val="00993C7E"/>
    <w:rsid w:val="0099446A"/>
    <w:rsid w:val="00996FBC"/>
    <w:rsid w:val="009A0680"/>
    <w:rsid w:val="009A0D64"/>
    <w:rsid w:val="009A2436"/>
    <w:rsid w:val="009A416C"/>
    <w:rsid w:val="009A59B8"/>
    <w:rsid w:val="009A6621"/>
    <w:rsid w:val="009A789F"/>
    <w:rsid w:val="009B0237"/>
    <w:rsid w:val="009B02B0"/>
    <w:rsid w:val="009B1CC4"/>
    <w:rsid w:val="009B2AE0"/>
    <w:rsid w:val="009B356D"/>
    <w:rsid w:val="009B3BAD"/>
    <w:rsid w:val="009B4C5B"/>
    <w:rsid w:val="009B6E45"/>
    <w:rsid w:val="009B7BB7"/>
    <w:rsid w:val="009C07C4"/>
    <w:rsid w:val="009C0961"/>
    <w:rsid w:val="009C1554"/>
    <w:rsid w:val="009C19CE"/>
    <w:rsid w:val="009C3D4F"/>
    <w:rsid w:val="009C488F"/>
    <w:rsid w:val="009C5046"/>
    <w:rsid w:val="009C55A7"/>
    <w:rsid w:val="009C5AE6"/>
    <w:rsid w:val="009C662B"/>
    <w:rsid w:val="009C6851"/>
    <w:rsid w:val="009C6B95"/>
    <w:rsid w:val="009C7085"/>
    <w:rsid w:val="009D09CC"/>
    <w:rsid w:val="009D1509"/>
    <w:rsid w:val="009D182F"/>
    <w:rsid w:val="009D1914"/>
    <w:rsid w:val="009D28B6"/>
    <w:rsid w:val="009D33EE"/>
    <w:rsid w:val="009D54BD"/>
    <w:rsid w:val="009D63AF"/>
    <w:rsid w:val="009D72B5"/>
    <w:rsid w:val="009E0288"/>
    <w:rsid w:val="009E0669"/>
    <w:rsid w:val="009E1072"/>
    <w:rsid w:val="009E1B84"/>
    <w:rsid w:val="009E2198"/>
    <w:rsid w:val="009E275B"/>
    <w:rsid w:val="009E320F"/>
    <w:rsid w:val="009E3A77"/>
    <w:rsid w:val="009E74F3"/>
    <w:rsid w:val="009F015F"/>
    <w:rsid w:val="009F028A"/>
    <w:rsid w:val="009F0792"/>
    <w:rsid w:val="009F1341"/>
    <w:rsid w:val="009F2C9C"/>
    <w:rsid w:val="009F3E59"/>
    <w:rsid w:val="009F4E34"/>
    <w:rsid w:val="009F5B08"/>
    <w:rsid w:val="009F5C93"/>
    <w:rsid w:val="009F6BB7"/>
    <w:rsid w:val="009F71F6"/>
    <w:rsid w:val="00A003DA"/>
    <w:rsid w:val="00A059DB"/>
    <w:rsid w:val="00A06611"/>
    <w:rsid w:val="00A075C5"/>
    <w:rsid w:val="00A07A28"/>
    <w:rsid w:val="00A10023"/>
    <w:rsid w:val="00A100FD"/>
    <w:rsid w:val="00A104A4"/>
    <w:rsid w:val="00A1340F"/>
    <w:rsid w:val="00A13779"/>
    <w:rsid w:val="00A13B3F"/>
    <w:rsid w:val="00A13F27"/>
    <w:rsid w:val="00A15336"/>
    <w:rsid w:val="00A15648"/>
    <w:rsid w:val="00A20F13"/>
    <w:rsid w:val="00A210FC"/>
    <w:rsid w:val="00A23B82"/>
    <w:rsid w:val="00A3063A"/>
    <w:rsid w:val="00A32083"/>
    <w:rsid w:val="00A3224B"/>
    <w:rsid w:val="00A32E87"/>
    <w:rsid w:val="00A3388E"/>
    <w:rsid w:val="00A33C9F"/>
    <w:rsid w:val="00A33FBD"/>
    <w:rsid w:val="00A34703"/>
    <w:rsid w:val="00A349BA"/>
    <w:rsid w:val="00A377F8"/>
    <w:rsid w:val="00A37B8F"/>
    <w:rsid w:val="00A4036B"/>
    <w:rsid w:val="00A405F5"/>
    <w:rsid w:val="00A40D4F"/>
    <w:rsid w:val="00A41436"/>
    <w:rsid w:val="00A41A68"/>
    <w:rsid w:val="00A41D40"/>
    <w:rsid w:val="00A43611"/>
    <w:rsid w:val="00A44A73"/>
    <w:rsid w:val="00A44AE4"/>
    <w:rsid w:val="00A46503"/>
    <w:rsid w:val="00A4738B"/>
    <w:rsid w:val="00A479D5"/>
    <w:rsid w:val="00A511AD"/>
    <w:rsid w:val="00A526E3"/>
    <w:rsid w:val="00A538F0"/>
    <w:rsid w:val="00A54927"/>
    <w:rsid w:val="00A54A3A"/>
    <w:rsid w:val="00A55940"/>
    <w:rsid w:val="00A56356"/>
    <w:rsid w:val="00A6092B"/>
    <w:rsid w:val="00A62BAC"/>
    <w:rsid w:val="00A63346"/>
    <w:rsid w:val="00A640FF"/>
    <w:rsid w:val="00A64553"/>
    <w:rsid w:val="00A65882"/>
    <w:rsid w:val="00A65C4D"/>
    <w:rsid w:val="00A66D7D"/>
    <w:rsid w:val="00A67551"/>
    <w:rsid w:val="00A67975"/>
    <w:rsid w:val="00A71C78"/>
    <w:rsid w:val="00A72603"/>
    <w:rsid w:val="00A72BC6"/>
    <w:rsid w:val="00A72F83"/>
    <w:rsid w:val="00A738C8"/>
    <w:rsid w:val="00A73C68"/>
    <w:rsid w:val="00A747B5"/>
    <w:rsid w:val="00A75EE2"/>
    <w:rsid w:val="00A778FE"/>
    <w:rsid w:val="00A77F44"/>
    <w:rsid w:val="00A80F13"/>
    <w:rsid w:val="00A81123"/>
    <w:rsid w:val="00A81A7B"/>
    <w:rsid w:val="00A82E73"/>
    <w:rsid w:val="00A8440D"/>
    <w:rsid w:val="00A84BC9"/>
    <w:rsid w:val="00A86755"/>
    <w:rsid w:val="00A86A0D"/>
    <w:rsid w:val="00A86E53"/>
    <w:rsid w:val="00A878FB"/>
    <w:rsid w:val="00A90ADC"/>
    <w:rsid w:val="00A92CBF"/>
    <w:rsid w:val="00A96059"/>
    <w:rsid w:val="00AA02FB"/>
    <w:rsid w:val="00AA105E"/>
    <w:rsid w:val="00AA122E"/>
    <w:rsid w:val="00AA18C3"/>
    <w:rsid w:val="00AA1A1B"/>
    <w:rsid w:val="00AA47AB"/>
    <w:rsid w:val="00AA6796"/>
    <w:rsid w:val="00AA698C"/>
    <w:rsid w:val="00AA7C08"/>
    <w:rsid w:val="00AB026A"/>
    <w:rsid w:val="00AB1943"/>
    <w:rsid w:val="00AB258D"/>
    <w:rsid w:val="00AB3EF1"/>
    <w:rsid w:val="00AB4A45"/>
    <w:rsid w:val="00AB673E"/>
    <w:rsid w:val="00AB6903"/>
    <w:rsid w:val="00AB6DB7"/>
    <w:rsid w:val="00AB6E67"/>
    <w:rsid w:val="00AB70DD"/>
    <w:rsid w:val="00AC11F2"/>
    <w:rsid w:val="00AC26CE"/>
    <w:rsid w:val="00AC2870"/>
    <w:rsid w:val="00AC34EB"/>
    <w:rsid w:val="00AC3F31"/>
    <w:rsid w:val="00AC4E8E"/>
    <w:rsid w:val="00AC5439"/>
    <w:rsid w:val="00AD0D4E"/>
    <w:rsid w:val="00AD228D"/>
    <w:rsid w:val="00AD254E"/>
    <w:rsid w:val="00AD3994"/>
    <w:rsid w:val="00AD53C3"/>
    <w:rsid w:val="00AD70F1"/>
    <w:rsid w:val="00AD7365"/>
    <w:rsid w:val="00AE0460"/>
    <w:rsid w:val="00AE1A9F"/>
    <w:rsid w:val="00AE373E"/>
    <w:rsid w:val="00AE49DE"/>
    <w:rsid w:val="00AE5206"/>
    <w:rsid w:val="00AE7831"/>
    <w:rsid w:val="00AF027D"/>
    <w:rsid w:val="00AF0800"/>
    <w:rsid w:val="00AF093E"/>
    <w:rsid w:val="00AF3242"/>
    <w:rsid w:val="00AF3C15"/>
    <w:rsid w:val="00AF5211"/>
    <w:rsid w:val="00AF6292"/>
    <w:rsid w:val="00AF6462"/>
    <w:rsid w:val="00AF756F"/>
    <w:rsid w:val="00B00AF1"/>
    <w:rsid w:val="00B04BAD"/>
    <w:rsid w:val="00B06863"/>
    <w:rsid w:val="00B07E8D"/>
    <w:rsid w:val="00B1004B"/>
    <w:rsid w:val="00B118D5"/>
    <w:rsid w:val="00B1283D"/>
    <w:rsid w:val="00B12CD0"/>
    <w:rsid w:val="00B1459C"/>
    <w:rsid w:val="00B17B08"/>
    <w:rsid w:val="00B20059"/>
    <w:rsid w:val="00B20764"/>
    <w:rsid w:val="00B21A99"/>
    <w:rsid w:val="00B22011"/>
    <w:rsid w:val="00B25418"/>
    <w:rsid w:val="00B2658F"/>
    <w:rsid w:val="00B2763B"/>
    <w:rsid w:val="00B30103"/>
    <w:rsid w:val="00B33228"/>
    <w:rsid w:val="00B33305"/>
    <w:rsid w:val="00B35C04"/>
    <w:rsid w:val="00B35D8C"/>
    <w:rsid w:val="00B36420"/>
    <w:rsid w:val="00B371D4"/>
    <w:rsid w:val="00B37EAB"/>
    <w:rsid w:val="00B40387"/>
    <w:rsid w:val="00B41755"/>
    <w:rsid w:val="00B41D28"/>
    <w:rsid w:val="00B427C1"/>
    <w:rsid w:val="00B428A8"/>
    <w:rsid w:val="00B42B9B"/>
    <w:rsid w:val="00B44AB6"/>
    <w:rsid w:val="00B46633"/>
    <w:rsid w:val="00B4687E"/>
    <w:rsid w:val="00B46E43"/>
    <w:rsid w:val="00B47079"/>
    <w:rsid w:val="00B4799D"/>
    <w:rsid w:val="00B4799F"/>
    <w:rsid w:val="00B479C6"/>
    <w:rsid w:val="00B51696"/>
    <w:rsid w:val="00B55223"/>
    <w:rsid w:val="00B56F1D"/>
    <w:rsid w:val="00B57A1B"/>
    <w:rsid w:val="00B6144D"/>
    <w:rsid w:val="00B61F1B"/>
    <w:rsid w:val="00B62858"/>
    <w:rsid w:val="00B6324F"/>
    <w:rsid w:val="00B65361"/>
    <w:rsid w:val="00B65449"/>
    <w:rsid w:val="00B67C54"/>
    <w:rsid w:val="00B70052"/>
    <w:rsid w:val="00B711CB"/>
    <w:rsid w:val="00B72644"/>
    <w:rsid w:val="00B72C41"/>
    <w:rsid w:val="00B73781"/>
    <w:rsid w:val="00B739C5"/>
    <w:rsid w:val="00B73B6F"/>
    <w:rsid w:val="00B7552E"/>
    <w:rsid w:val="00B75BFE"/>
    <w:rsid w:val="00B77AC7"/>
    <w:rsid w:val="00B80F39"/>
    <w:rsid w:val="00B8138D"/>
    <w:rsid w:val="00B8173A"/>
    <w:rsid w:val="00B81AC8"/>
    <w:rsid w:val="00B81ECA"/>
    <w:rsid w:val="00B824CE"/>
    <w:rsid w:val="00B82FCD"/>
    <w:rsid w:val="00B85D8B"/>
    <w:rsid w:val="00B8619C"/>
    <w:rsid w:val="00B86704"/>
    <w:rsid w:val="00B86B1C"/>
    <w:rsid w:val="00B874EC"/>
    <w:rsid w:val="00B87DF9"/>
    <w:rsid w:val="00B909C1"/>
    <w:rsid w:val="00B93B66"/>
    <w:rsid w:val="00B955E0"/>
    <w:rsid w:val="00B97224"/>
    <w:rsid w:val="00B97AEA"/>
    <w:rsid w:val="00BA1E73"/>
    <w:rsid w:val="00BA3D08"/>
    <w:rsid w:val="00BA52DB"/>
    <w:rsid w:val="00BA5377"/>
    <w:rsid w:val="00BA6298"/>
    <w:rsid w:val="00BA660A"/>
    <w:rsid w:val="00BA7A1D"/>
    <w:rsid w:val="00BA7BA4"/>
    <w:rsid w:val="00BB0969"/>
    <w:rsid w:val="00BB22DE"/>
    <w:rsid w:val="00BB314D"/>
    <w:rsid w:val="00BB3880"/>
    <w:rsid w:val="00BB5C2A"/>
    <w:rsid w:val="00BC1457"/>
    <w:rsid w:val="00BC1F9C"/>
    <w:rsid w:val="00BC2B3E"/>
    <w:rsid w:val="00BC3747"/>
    <w:rsid w:val="00BC38C7"/>
    <w:rsid w:val="00BC46EC"/>
    <w:rsid w:val="00BC4AFA"/>
    <w:rsid w:val="00BC56FE"/>
    <w:rsid w:val="00BC5A6B"/>
    <w:rsid w:val="00BC66BF"/>
    <w:rsid w:val="00BC6FFC"/>
    <w:rsid w:val="00BC70C3"/>
    <w:rsid w:val="00BD0879"/>
    <w:rsid w:val="00BD164F"/>
    <w:rsid w:val="00BD367E"/>
    <w:rsid w:val="00BD37E2"/>
    <w:rsid w:val="00BD3A0F"/>
    <w:rsid w:val="00BD6EEE"/>
    <w:rsid w:val="00BE1A86"/>
    <w:rsid w:val="00BE21CC"/>
    <w:rsid w:val="00BE2A9E"/>
    <w:rsid w:val="00BE3D3D"/>
    <w:rsid w:val="00BE3DD0"/>
    <w:rsid w:val="00BE6F03"/>
    <w:rsid w:val="00BE72FB"/>
    <w:rsid w:val="00BE7D84"/>
    <w:rsid w:val="00BF2943"/>
    <w:rsid w:val="00BF721C"/>
    <w:rsid w:val="00C005FA"/>
    <w:rsid w:val="00C00964"/>
    <w:rsid w:val="00C00D40"/>
    <w:rsid w:val="00C00F92"/>
    <w:rsid w:val="00C0202C"/>
    <w:rsid w:val="00C05CEC"/>
    <w:rsid w:val="00C0629B"/>
    <w:rsid w:val="00C064D0"/>
    <w:rsid w:val="00C066B9"/>
    <w:rsid w:val="00C105E6"/>
    <w:rsid w:val="00C1062A"/>
    <w:rsid w:val="00C11309"/>
    <w:rsid w:val="00C12554"/>
    <w:rsid w:val="00C125E4"/>
    <w:rsid w:val="00C1325E"/>
    <w:rsid w:val="00C1361B"/>
    <w:rsid w:val="00C13FA1"/>
    <w:rsid w:val="00C16799"/>
    <w:rsid w:val="00C1709A"/>
    <w:rsid w:val="00C20473"/>
    <w:rsid w:val="00C21442"/>
    <w:rsid w:val="00C22CEE"/>
    <w:rsid w:val="00C2422C"/>
    <w:rsid w:val="00C24DA6"/>
    <w:rsid w:val="00C254CD"/>
    <w:rsid w:val="00C25BAC"/>
    <w:rsid w:val="00C26808"/>
    <w:rsid w:val="00C27CD7"/>
    <w:rsid w:val="00C301B3"/>
    <w:rsid w:val="00C30CB6"/>
    <w:rsid w:val="00C3186E"/>
    <w:rsid w:val="00C32054"/>
    <w:rsid w:val="00C32F1D"/>
    <w:rsid w:val="00C33A07"/>
    <w:rsid w:val="00C354D8"/>
    <w:rsid w:val="00C378C2"/>
    <w:rsid w:val="00C40243"/>
    <w:rsid w:val="00C43117"/>
    <w:rsid w:val="00C43BE7"/>
    <w:rsid w:val="00C44363"/>
    <w:rsid w:val="00C44409"/>
    <w:rsid w:val="00C45EA0"/>
    <w:rsid w:val="00C47284"/>
    <w:rsid w:val="00C500ED"/>
    <w:rsid w:val="00C51637"/>
    <w:rsid w:val="00C51B82"/>
    <w:rsid w:val="00C51E93"/>
    <w:rsid w:val="00C51F56"/>
    <w:rsid w:val="00C525C2"/>
    <w:rsid w:val="00C53E4C"/>
    <w:rsid w:val="00C54845"/>
    <w:rsid w:val="00C553ED"/>
    <w:rsid w:val="00C60E42"/>
    <w:rsid w:val="00C61651"/>
    <w:rsid w:val="00C630A4"/>
    <w:rsid w:val="00C63A1A"/>
    <w:rsid w:val="00C64306"/>
    <w:rsid w:val="00C6433C"/>
    <w:rsid w:val="00C64718"/>
    <w:rsid w:val="00C70544"/>
    <w:rsid w:val="00C72467"/>
    <w:rsid w:val="00C72C2E"/>
    <w:rsid w:val="00C7510E"/>
    <w:rsid w:val="00C7568A"/>
    <w:rsid w:val="00C75EBC"/>
    <w:rsid w:val="00C77228"/>
    <w:rsid w:val="00C7725F"/>
    <w:rsid w:val="00C77860"/>
    <w:rsid w:val="00C80A5C"/>
    <w:rsid w:val="00C8145A"/>
    <w:rsid w:val="00C819CD"/>
    <w:rsid w:val="00C81EB0"/>
    <w:rsid w:val="00C82C2B"/>
    <w:rsid w:val="00C857B0"/>
    <w:rsid w:val="00C864D2"/>
    <w:rsid w:val="00C86C2B"/>
    <w:rsid w:val="00C87618"/>
    <w:rsid w:val="00C87674"/>
    <w:rsid w:val="00C90118"/>
    <w:rsid w:val="00C9168F"/>
    <w:rsid w:val="00C922AD"/>
    <w:rsid w:val="00C92785"/>
    <w:rsid w:val="00C92E79"/>
    <w:rsid w:val="00C93F70"/>
    <w:rsid w:val="00C95AEB"/>
    <w:rsid w:val="00C96E54"/>
    <w:rsid w:val="00CA1121"/>
    <w:rsid w:val="00CA15FB"/>
    <w:rsid w:val="00CA1B89"/>
    <w:rsid w:val="00CA1D35"/>
    <w:rsid w:val="00CA256D"/>
    <w:rsid w:val="00CA4C6E"/>
    <w:rsid w:val="00CA57BB"/>
    <w:rsid w:val="00CB1650"/>
    <w:rsid w:val="00CB4277"/>
    <w:rsid w:val="00CB5F2A"/>
    <w:rsid w:val="00CB62EB"/>
    <w:rsid w:val="00CB7D0F"/>
    <w:rsid w:val="00CC0147"/>
    <w:rsid w:val="00CC0D55"/>
    <w:rsid w:val="00CC26A4"/>
    <w:rsid w:val="00CC3EAE"/>
    <w:rsid w:val="00CC4FDF"/>
    <w:rsid w:val="00CC6E30"/>
    <w:rsid w:val="00CD09D3"/>
    <w:rsid w:val="00CD0B38"/>
    <w:rsid w:val="00CD0E0D"/>
    <w:rsid w:val="00CD32FC"/>
    <w:rsid w:val="00CD3F9D"/>
    <w:rsid w:val="00CD56F7"/>
    <w:rsid w:val="00CE0592"/>
    <w:rsid w:val="00CE1A45"/>
    <w:rsid w:val="00CE3DCB"/>
    <w:rsid w:val="00CE3EBD"/>
    <w:rsid w:val="00CE4111"/>
    <w:rsid w:val="00CE4449"/>
    <w:rsid w:val="00CE4604"/>
    <w:rsid w:val="00CE6D67"/>
    <w:rsid w:val="00CE79B0"/>
    <w:rsid w:val="00CF1B05"/>
    <w:rsid w:val="00CF2FAF"/>
    <w:rsid w:val="00CF3759"/>
    <w:rsid w:val="00CF3C4F"/>
    <w:rsid w:val="00CF6A1C"/>
    <w:rsid w:val="00CF6B77"/>
    <w:rsid w:val="00D018D2"/>
    <w:rsid w:val="00D01C80"/>
    <w:rsid w:val="00D03347"/>
    <w:rsid w:val="00D10834"/>
    <w:rsid w:val="00D11F95"/>
    <w:rsid w:val="00D12295"/>
    <w:rsid w:val="00D1259A"/>
    <w:rsid w:val="00D14AC7"/>
    <w:rsid w:val="00D14FB6"/>
    <w:rsid w:val="00D15C0A"/>
    <w:rsid w:val="00D17EE3"/>
    <w:rsid w:val="00D20386"/>
    <w:rsid w:val="00D20A95"/>
    <w:rsid w:val="00D20D04"/>
    <w:rsid w:val="00D23123"/>
    <w:rsid w:val="00D2473C"/>
    <w:rsid w:val="00D25833"/>
    <w:rsid w:val="00D277B9"/>
    <w:rsid w:val="00D314B1"/>
    <w:rsid w:val="00D31B56"/>
    <w:rsid w:val="00D35300"/>
    <w:rsid w:val="00D35359"/>
    <w:rsid w:val="00D3565C"/>
    <w:rsid w:val="00D35719"/>
    <w:rsid w:val="00D36F4B"/>
    <w:rsid w:val="00D41154"/>
    <w:rsid w:val="00D42DD9"/>
    <w:rsid w:val="00D4355D"/>
    <w:rsid w:val="00D44945"/>
    <w:rsid w:val="00D4495C"/>
    <w:rsid w:val="00D469A4"/>
    <w:rsid w:val="00D478E8"/>
    <w:rsid w:val="00D501EA"/>
    <w:rsid w:val="00D51A5A"/>
    <w:rsid w:val="00D552D3"/>
    <w:rsid w:val="00D55E5C"/>
    <w:rsid w:val="00D57189"/>
    <w:rsid w:val="00D57233"/>
    <w:rsid w:val="00D573A6"/>
    <w:rsid w:val="00D629C0"/>
    <w:rsid w:val="00D63D89"/>
    <w:rsid w:val="00D641C9"/>
    <w:rsid w:val="00D650EF"/>
    <w:rsid w:val="00D65A67"/>
    <w:rsid w:val="00D67630"/>
    <w:rsid w:val="00D67868"/>
    <w:rsid w:val="00D723D0"/>
    <w:rsid w:val="00D72929"/>
    <w:rsid w:val="00D72B50"/>
    <w:rsid w:val="00D7335C"/>
    <w:rsid w:val="00D73411"/>
    <w:rsid w:val="00D73F2E"/>
    <w:rsid w:val="00D74EAE"/>
    <w:rsid w:val="00D75197"/>
    <w:rsid w:val="00D77987"/>
    <w:rsid w:val="00D81097"/>
    <w:rsid w:val="00D81E61"/>
    <w:rsid w:val="00D835B8"/>
    <w:rsid w:val="00D84370"/>
    <w:rsid w:val="00D849F1"/>
    <w:rsid w:val="00D84EEF"/>
    <w:rsid w:val="00D866FE"/>
    <w:rsid w:val="00D86979"/>
    <w:rsid w:val="00D8735D"/>
    <w:rsid w:val="00D87687"/>
    <w:rsid w:val="00D87AF4"/>
    <w:rsid w:val="00D87C37"/>
    <w:rsid w:val="00D9044B"/>
    <w:rsid w:val="00D91BED"/>
    <w:rsid w:val="00D92291"/>
    <w:rsid w:val="00D92FD4"/>
    <w:rsid w:val="00D9681F"/>
    <w:rsid w:val="00DA0857"/>
    <w:rsid w:val="00DA0EC6"/>
    <w:rsid w:val="00DA2531"/>
    <w:rsid w:val="00DA2782"/>
    <w:rsid w:val="00DA2DF8"/>
    <w:rsid w:val="00DA62C8"/>
    <w:rsid w:val="00DB3751"/>
    <w:rsid w:val="00DB4CE4"/>
    <w:rsid w:val="00DB55E8"/>
    <w:rsid w:val="00DB647C"/>
    <w:rsid w:val="00DB6AEC"/>
    <w:rsid w:val="00DB748F"/>
    <w:rsid w:val="00DB77B0"/>
    <w:rsid w:val="00DC2F23"/>
    <w:rsid w:val="00DC2FBD"/>
    <w:rsid w:val="00DC3534"/>
    <w:rsid w:val="00DC433C"/>
    <w:rsid w:val="00DD0EE9"/>
    <w:rsid w:val="00DD15BE"/>
    <w:rsid w:val="00DD1BA5"/>
    <w:rsid w:val="00DD2785"/>
    <w:rsid w:val="00DD369E"/>
    <w:rsid w:val="00DD3AC1"/>
    <w:rsid w:val="00DD3CD4"/>
    <w:rsid w:val="00DD4D26"/>
    <w:rsid w:val="00DD549B"/>
    <w:rsid w:val="00DD5D1C"/>
    <w:rsid w:val="00DD5DA0"/>
    <w:rsid w:val="00DD68B0"/>
    <w:rsid w:val="00DD740F"/>
    <w:rsid w:val="00DD7492"/>
    <w:rsid w:val="00DE09BB"/>
    <w:rsid w:val="00DE10A8"/>
    <w:rsid w:val="00DE1C27"/>
    <w:rsid w:val="00DE2A74"/>
    <w:rsid w:val="00DE4483"/>
    <w:rsid w:val="00DE4BF1"/>
    <w:rsid w:val="00DE567B"/>
    <w:rsid w:val="00DE5791"/>
    <w:rsid w:val="00DE7C1B"/>
    <w:rsid w:val="00DF02F9"/>
    <w:rsid w:val="00DF0D19"/>
    <w:rsid w:val="00DF1F99"/>
    <w:rsid w:val="00DF2126"/>
    <w:rsid w:val="00DF24E2"/>
    <w:rsid w:val="00DF2C4A"/>
    <w:rsid w:val="00DF3B7D"/>
    <w:rsid w:val="00DF42AF"/>
    <w:rsid w:val="00DF5168"/>
    <w:rsid w:val="00DF6DBA"/>
    <w:rsid w:val="00E018F6"/>
    <w:rsid w:val="00E01AD4"/>
    <w:rsid w:val="00E02323"/>
    <w:rsid w:val="00E03103"/>
    <w:rsid w:val="00E046DF"/>
    <w:rsid w:val="00E05220"/>
    <w:rsid w:val="00E05654"/>
    <w:rsid w:val="00E05E78"/>
    <w:rsid w:val="00E06254"/>
    <w:rsid w:val="00E1194A"/>
    <w:rsid w:val="00E12C3B"/>
    <w:rsid w:val="00E1330D"/>
    <w:rsid w:val="00E134FB"/>
    <w:rsid w:val="00E138D3"/>
    <w:rsid w:val="00E13DDB"/>
    <w:rsid w:val="00E1507E"/>
    <w:rsid w:val="00E15A56"/>
    <w:rsid w:val="00E15CE7"/>
    <w:rsid w:val="00E16A1A"/>
    <w:rsid w:val="00E16A55"/>
    <w:rsid w:val="00E174F6"/>
    <w:rsid w:val="00E17AB4"/>
    <w:rsid w:val="00E2043A"/>
    <w:rsid w:val="00E217B8"/>
    <w:rsid w:val="00E21CF5"/>
    <w:rsid w:val="00E2486F"/>
    <w:rsid w:val="00E249EB"/>
    <w:rsid w:val="00E250FF"/>
    <w:rsid w:val="00E25143"/>
    <w:rsid w:val="00E25C76"/>
    <w:rsid w:val="00E25EA6"/>
    <w:rsid w:val="00E27CAD"/>
    <w:rsid w:val="00E27EF0"/>
    <w:rsid w:val="00E27FC9"/>
    <w:rsid w:val="00E316FB"/>
    <w:rsid w:val="00E31941"/>
    <w:rsid w:val="00E32497"/>
    <w:rsid w:val="00E34894"/>
    <w:rsid w:val="00E34938"/>
    <w:rsid w:val="00E34CB3"/>
    <w:rsid w:val="00E34F1D"/>
    <w:rsid w:val="00E36269"/>
    <w:rsid w:val="00E41614"/>
    <w:rsid w:val="00E41EA0"/>
    <w:rsid w:val="00E421EE"/>
    <w:rsid w:val="00E42B1E"/>
    <w:rsid w:val="00E42B54"/>
    <w:rsid w:val="00E455AD"/>
    <w:rsid w:val="00E4764B"/>
    <w:rsid w:val="00E47C1A"/>
    <w:rsid w:val="00E51CF9"/>
    <w:rsid w:val="00E53FD0"/>
    <w:rsid w:val="00E543F8"/>
    <w:rsid w:val="00E544D2"/>
    <w:rsid w:val="00E5480C"/>
    <w:rsid w:val="00E54B77"/>
    <w:rsid w:val="00E54D04"/>
    <w:rsid w:val="00E553FB"/>
    <w:rsid w:val="00E5648A"/>
    <w:rsid w:val="00E571A8"/>
    <w:rsid w:val="00E60218"/>
    <w:rsid w:val="00E612A1"/>
    <w:rsid w:val="00E6147A"/>
    <w:rsid w:val="00E620A0"/>
    <w:rsid w:val="00E626F2"/>
    <w:rsid w:val="00E63FC1"/>
    <w:rsid w:val="00E658D3"/>
    <w:rsid w:val="00E668A4"/>
    <w:rsid w:val="00E67115"/>
    <w:rsid w:val="00E67BB5"/>
    <w:rsid w:val="00E70643"/>
    <w:rsid w:val="00E711A7"/>
    <w:rsid w:val="00E7134E"/>
    <w:rsid w:val="00E71492"/>
    <w:rsid w:val="00E71570"/>
    <w:rsid w:val="00E7167A"/>
    <w:rsid w:val="00E72E8C"/>
    <w:rsid w:val="00E73FB5"/>
    <w:rsid w:val="00E7417A"/>
    <w:rsid w:val="00E756A4"/>
    <w:rsid w:val="00E77F85"/>
    <w:rsid w:val="00E81384"/>
    <w:rsid w:val="00E81B8D"/>
    <w:rsid w:val="00E829D2"/>
    <w:rsid w:val="00E83197"/>
    <w:rsid w:val="00E83DB1"/>
    <w:rsid w:val="00E83DFC"/>
    <w:rsid w:val="00E845E3"/>
    <w:rsid w:val="00E865D4"/>
    <w:rsid w:val="00E86A2E"/>
    <w:rsid w:val="00E87140"/>
    <w:rsid w:val="00E90D34"/>
    <w:rsid w:val="00E91212"/>
    <w:rsid w:val="00E95B5D"/>
    <w:rsid w:val="00E97CF7"/>
    <w:rsid w:val="00EA0B9D"/>
    <w:rsid w:val="00EA106B"/>
    <w:rsid w:val="00EA13CD"/>
    <w:rsid w:val="00EA4313"/>
    <w:rsid w:val="00EA4F3C"/>
    <w:rsid w:val="00EA704F"/>
    <w:rsid w:val="00EB0AF0"/>
    <w:rsid w:val="00EB1657"/>
    <w:rsid w:val="00EB3333"/>
    <w:rsid w:val="00EB3445"/>
    <w:rsid w:val="00EB3A75"/>
    <w:rsid w:val="00EB4003"/>
    <w:rsid w:val="00EB63E0"/>
    <w:rsid w:val="00EB6910"/>
    <w:rsid w:val="00EB7006"/>
    <w:rsid w:val="00EB7728"/>
    <w:rsid w:val="00EC0823"/>
    <w:rsid w:val="00EC4137"/>
    <w:rsid w:val="00EC5030"/>
    <w:rsid w:val="00EC5899"/>
    <w:rsid w:val="00EC754E"/>
    <w:rsid w:val="00EC79F1"/>
    <w:rsid w:val="00EC7AD5"/>
    <w:rsid w:val="00ED07CC"/>
    <w:rsid w:val="00ED0E2C"/>
    <w:rsid w:val="00ED4430"/>
    <w:rsid w:val="00ED4CAD"/>
    <w:rsid w:val="00ED539F"/>
    <w:rsid w:val="00ED53E7"/>
    <w:rsid w:val="00ED5DE8"/>
    <w:rsid w:val="00ED6C76"/>
    <w:rsid w:val="00EE0BAF"/>
    <w:rsid w:val="00EE249C"/>
    <w:rsid w:val="00EE4EC6"/>
    <w:rsid w:val="00EF1AF3"/>
    <w:rsid w:val="00EF3B03"/>
    <w:rsid w:val="00EF49DA"/>
    <w:rsid w:val="00F005C7"/>
    <w:rsid w:val="00F02577"/>
    <w:rsid w:val="00F0273C"/>
    <w:rsid w:val="00F02857"/>
    <w:rsid w:val="00F03258"/>
    <w:rsid w:val="00F03F10"/>
    <w:rsid w:val="00F03F8B"/>
    <w:rsid w:val="00F049B4"/>
    <w:rsid w:val="00F04F7B"/>
    <w:rsid w:val="00F05DA8"/>
    <w:rsid w:val="00F06C2E"/>
    <w:rsid w:val="00F07717"/>
    <w:rsid w:val="00F077E7"/>
    <w:rsid w:val="00F10559"/>
    <w:rsid w:val="00F10BE2"/>
    <w:rsid w:val="00F10D4F"/>
    <w:rsid w:val="00F126D4"/>
    <w:rsid w:val="00F12B12"/>
    <w:rsid w:val="00F1334B"/>
    <w:rsid w:val="00F13580"/>
    <w:rsid w:val="00F14B18"/>
    <w:rsid w:val="00F14F01"/>
    <w:rsid w:val="00F1581E"/>
    <w:rsid w:val="00F17463"/>
    <w:rsid w:val="00F203B9"/>
    <w:rsid w:val="00F2065E"/>
    <w:rsid w:val="00F214EA"/>
    <w:rsid w:val="00F23F5E"/>
    <w:rsid w:val="00F26290"/>
    <w:rsid w:val="00F26962"/>
    <w:rsid w:val="00F3049C"/>
    <w:rsid w:val="00F30CA8"/>
    <w:rsid w:val="00F30E1F"/>
    <w:rsid w:val="00F3210F"/>
    <w:rsid w:val="00F32C46"/>
    <w:rsid w:val="00F33BFC"/>
    <w:rsid w:val="00F34C4A"/>
    <w:rsid w:val="00F34CFE"/>
    <w:rsid w:val="00F352EC"/>
    <w:rsid w:val="00F35493"/>
    <w:rsid w:val="00F40E71"/>
    <w:rsid w:val="00F41AF2"/>
    <w:rsid w:val="00F42787"/>
    <w:rsid w:val="00F42CA9"/>
    <w:rsid w:val="00F455F1"/>
    <w:rsid w:val="00F46227"/>
    <w:rsid w:val="00F46281"/>
    <w:rsid w:val="00F4709E"/>
    <w:rsid w:val="00F471B3"/>
    <w:rsid w:val="00F501D5"/>
    <w:rsid w:val="00F51117"/>
    <w:rsid w:val="00F51B86"/>
    <w:rsid w:val="00F5242E"/>
    <w:rsid w:val="00F55780"/>
    <w:rsid w:val="00F604E6"/>
    <w:rsid w:val="00F60F53"/>
    <w:rsid w:val="00F60FD4"/>
    <w:rsid w:val="00F6346C"/>
    <w:rsid w:val="00F647D3"/>
    <w:rsid w:val="00F647FB"/>
    <w:rsid w:val="00F668A0"/>
    <w:rsid w:val="00F66936"/>
    <w:rsid w:val="00F67C26"/>
    <w:rsid w:val="00F70A0A"/>
    <w:rsid w:val="00F739B2"/>
    <w:rsid w:val="00F73ADC"/>
    <w:rsid w:val="00F75986"/>
    <w:rsid w:val="00F7599B"/>
    <w:rsid w:val="00F76874"/>
    <w:rsid w:val="00F7735C"/>
    <w:rsid w:val="00F776F1"/>
    <w:rsid w:val="00F82FAE"/>
    <w:rsid w:val="00F85191"/>
    <w:rsid w:val="00F8544B"/>
    <w:rsid w:val="00F85881"/>
    <w:rsid w:val="00F85C11"/>
    <w:rsid w:val="00F85F00"/>
    <w:rsid w:val="00F8667E"/>
    <w:rsid w:val="00F8694C"/>
    <w:rsid w:val="00F86ABD"/>
    <w:rsid w:val="00F86ADF"/>
    <w:rsid w:val="00F87958"/>
    <w:rsid w:val="00F940BA"/>
    <w:rsid w:val="00F94753"/>
    <w:rsid w:val="00F962AB"/>
    <w:rsid w:val="00F973A9"/>
    <w:rsid w:val="00FA0033"/>
    <w:rsid w:val="00FA12FD"/>
    <w:rsid w:val="00FA13BE"/>
    <w:rsid w:val="00FA269C"/>
    <w:rsid w:val="00FA5560"/>
    <w:rsid w:val="00FA6BFF"/>
    <w:rsid w:val="00FB0003"/>
    <w:rsid w:val="00FB10DC"/>
    <w:rsid w:val="00FB3C0B"/>
    <w:rsid w:val="00FB5FF2"/>
    <w:rsid w:val="00FB6466"/>
    <w:rsid w:val="00FC1A17"/>
    <w:rsid w:val="00FC1D15"/>
    <w:rsid w:val="00FC2503"/>
    <w:rsid w:val="00FC4610"/>
    <w:rsid w:val="00FC4C1F"/>
    <w:rsid w:val="00FC7AF2"/>
    <w:rsid w:val="00FC7C61"/>
    <w:rsid w:val="00FC7E65"/>
    <w:rsid w:val="00FD06E8"/>
    <w:rsid w:val="00FD0918"/>
    <w:rsid w:val="00FD1EF7"/>
    <w:rsid w:val="00FD1F63"/>
    <w:rsid w:val="00FD23C8"/>
    <w:rsid w:val="00FD2A3D"/>
    <w:rsid w:val="00FD3EF9"/>
    <w:rsid w:val="00FD4637"/>
    <w:rsid w:val="00FD5241"/>
    <w:rsid w:val="00FD547D"/>
    <w:rsid w:val="00FD56AB"/>
    <w:rsid w:val="00FD6642"/>
    <w:rsid w:val="00FD6D68"/>
    <w:rsid w:val="00FD7472"/>
    <w:rsid w:val="00FE0DB5"/>
    <w:rsid w:val="00FE1C47"/>
    <w:rsid w:val="00FE1D0D"/>
    <w:rsid w:val="00FE2028"/>
    <w:rsid w:val="00FE36DF"/>
    <w:rsid w:val="00FE3FE5"/>
    <w:rsid w:val="00FE55DF"/>
    <w:rsid w:val="00FE6395"/>
    <w:rsid w:val="00FE66F1"/>
    <w:rsid w:val="00FF03B2"/>
    <w:rsid w:val="00FF28CF"/>
    <w:rsid w:val="00FF2E0B"/>
    <w:rsid w:val="00FF2F16"/>
    <w:rsid w:val="00FF3C01"/>
    <w:rsid w:val="00FF4C23"/>
    <w:rsid w:val="00FF5161"/>
    <w:rsid w:val="00FF5EA4"/>
    <w:rsid w:val="00FF6A64"/>
    <w:rsid w:val="00FF7D6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2826"/>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styleId="Nagwek2">
    <w:name w:val="heading 2"/>
    <w:basedOn w:val="Normalny"/>
    <w:next w:val="Normalny"/>
    <w:link w:val="Nagwek2Znak"/>
    <w:qFormat/>
    <w:rsid w:val="001233F8"/>
    <w:pPr>
      <w:keepNext/>
      <w:widowControl/>
      <w:tabs>
        <w:tab w:val="num" w:pos="576"/>
      </w:tabs>
      <w:suppressAutoHyphens w:val="0"/>
      <w:overflowPunct/>
      <w:autoSpaceDE/>
      <w:ind w:left="576" w:hanging="576"/>
      <w:jc w:val="center"/>
      <w:textAlignment w:val="auto"/>
      <w:outlineLvl w:val="1"/>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932C70"/>
    <w:pPr>
      <w:spacing w:before="280" w:after="280" w:line="360" w:lineRule="atLeast"/>
      <w:jc w:val="both"/>
    </w:pPr>
    <w:rPr>
      <w:rFonts w:ascii="Arial Unicode MS" w:eastAsia="Arial Unicode MS" w:hAnsi="Arial Unicode MS" w:cs="Arial Unicode MS"/>
      <w:sz w:val="20"/>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link w:val="AkapitzlistZnak"/>
    <w:uiPriority w:val="99"/>
    <w:qFormat/>
    <w:rsid w:val="00932C70"/>
    <w:pPr>
      <w:widowControl/>
      <w:suppressAutoHyphens w:val="0"/>
      <w:overflowPunct/>
      <w:autoSpaceDE/>
      <w:ind w:left="720"/>
      <w:contextualSpacing/>
      <w:textAlignment w:val="auto"/>
    </w:pPr>
    <w:rPr>
      <w:sz w:val="20"/>
    </w:rPr>
  </w:style>
  <w:style w:type="paragraph" w:customStyle="1" w:styleId="Numeracja2">
    <w:name w:val="Numeracja 2"/>
    <w:basedOn w:val="Lista"/>
    <w:rsid w:val="00932C70"/>
    <w:pPr>
      <w:spacing w:after="120"/>
      <w:ind w:left="720" w:hanging="360"/>
      <w:contextualSpacing w:val="0"/>
    </w:pPr>
    <w:rPr>
      <w:lang w:eastAsia="ar-SA"/>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
    <w:link w:val="Akapitzlist"/>
    <w:uiPriority w:val="99"/>
    <w:qFormat/>
    <w:locked/>
    <w:rsid w:val="00932C70"/>
    <w:rPr>
      <w:rFonts w:ascii="Times New Roman" w:eastAsia="Times New Roman" w:hAnsi="Times New Roman" w:cs="Times New Roman"/>
      <w:kern w:val="1"/>
      <w:sz w:val="20"/>
      <w:szCs w:val="20"/>
      <w:lang w:eastAsia="zh-CN"/>
    </w:rPr>
  </w:style>
  <w:style w:type="paragraph" w:styleId="Lista">
    <w:name w:val="List"/>
    <w:basedOn w:val="Normalny"/>
    <w:uiPriority w:val="99"/>
    <w:semiHidden/>
    <w:unhideWhenUsed/>
    <w:rsid w:val="00932C70"/>
    <w:pPr>
      <w:ind w:left="283" w:hanging="283"/>
      <w:contextualSpacing/>
    </w:pPr>
  </w:style>
  <w:style w:type="paragraph" w:styleId="Listanumerowana2">
    <w:name w:val="List Number 2"/>
    <w:basedOn w:val="Normalny"/>
    <w:uiPriority w:val="99"/>
    <w:semiHidden/>
    <w:unhideWhenUsed/>
    <w:rsid w:val="00E63FC1"/>
    <w:pPr>
      <w:numPr>
        <w:numId w:val="1"/>
      </w:numPr>
      <w:contextualSpacing/>
    </w:pPr>
  </w:style>
  <w:style w:type="paragraph" w:styleId="Listanumerowana">
    <w:name w:val="List Number"/>
    <w:basedOn w:val="Normalny"/>
    <w:uiPriority w:val="99"/>
    <w:semiHidden/>
    <w:unhideWhenUsed/>
    <w:rsid w:val="00E63FC1"/>
    <w:pPr>
      <w:numPr>
        <w:numId w:val="2"/>
      </w:numPr>
      <w:contextualSpacing/>
    </w:pPr>
  </w:style>
  <w:style w:type="character" w:customStyle="1" w:styleId="FontStyle30">
    <w:name w:val="Font Style30"/>
    <w:uiPriority w:val="99"/>
    <w:rsid w:val="00D35300"/>
    <w:rPr>
      <w:rFonts w:ascii="Calibri" w:hAnsi="Calibri" w:cs="Calibri"/>
      <w:sz w:val="20"/>
      <w:szCs w:val="20"/>
    </w:rPr>
  </w:style>
  <w:style w:type="character" w:styleId="Odwoaniedokomentarza">
    <w:name w:val="annotation reference"/>
    <w:uiPriority w:val="99"/>
    <w:semiHidden/>
    <w:unhideWhenUsed/>
    <w:rsid w:val="00EA4313"/>
    <w:rPr>
      <w:sz w:val="16"/>
      <w:szCs w:val="16"/>
    </w:rPr>
  </w:style>
  <w:style w:type="paragraph" w:styleId="Tekstkomentarza">
    <w:name w:val="annotation text"/>
    <w:basedOn w:val="Normalny"/>
    <w:link w:val="TekstkomentarzaZnak1"/>
    <w:uiPriority w:val="99"/>
    <w:semiHidden/>
    <w:unhideWhenUsed/>
    <w:rsid w:val="00EA4313"/>
    <w:rPr>
      <w:sz w:val="20"/>
    </w:rPr>
  </w:style>
  <w:style w:type="character" w:customStyle="1" w:styleId="TekstkomentarzaZnak">
    <w:name w:val="Tekst komentarza Znak"/>
    <w:basedOn w:val="Domylnaczcionkaakapitu"/>
    <w:uiPriority w:val="99"/>
    <w:semiHidden/>
    <w:rsid w:val="00EA4313"/>
    <w:rPr>
      <w:rFonts w:ascii="Times New Roman" w:eastAsia="Times New Roman" w:hAnsi="Times New Roman" w:cs="Times New Roman"/>
      <w:kern w:val="1"/>
      <w:sz w:val="20"/>
      <w:szCs w:val="20"/>
      <w:lang w:eastAsia="zh-CN"/>
    </w:rPr>
  </w:style>
  <w:style w:type="character" w:customStyle="1" w:styleId="TekstkomentarzaZnak1">
    <w:name w:val="Tekst komentarza Znak1"/>
    <w:link w:val="Tekstkomentarza"/>
    <w:uiPriority w:val="99"/>
    <w:semiHidden/>
    <w:rsid w:val="00EA4313"/>
    <w:rPr>
      <w:rFonts w:ascii="Times New Roman" w:eastAsia="Times New Roman" w:hAnsi="Times New Roman" w:cs="Times New Roman"/>
      <w:kern w:val="1"/>
      <w:sz w:val="20"/>
      <w:szCs w:val="20"/>
      <w:lang w:eastAsia="zh-CN"/>
    </w:rPr>
  </w:style>
  <w:style w:type="paragraph" w:styleId="Tekstdymka">
    <w:name w:val="Balloon Text"/>
    <w:basedOn w:val="Normalny"/>
    <w:link w:val="TekstdymkaZnak"/>
    <w:uiPriority w:val="99"/>
    <w:semiHidden/>
    <w:unhideWhenUsed/>
    <w:rsid w:val="00EA4313"/>
    <w:rPr>
      <w:rFonts w:ascii="Tahoma" w:hAnsi="Tahoma" w:cs="Tahoma"/>
      <w:sz w:val="16"/>
      <w:szCs w:val="16"/>
    </w:rPr>
  </w:style>
  <w:style w:type="character" w:customStyle="1" w:styleId="TekstdymkaZnak">
    <w:name w:val="Tekst dymka Znak"/>
    <w:basedOn w:val="Domylnaczcionkaakapitu"/>
    <w:link w:val="Tekstdymka"/>
    <w:uiPriority w:val="99"/>
    <w:semiHidden/>
    <w:rsid w:val="00EA4313"/>
    <w:rPr>
      <w:rFonts w:ascii="Tahoma" w:eastAsia="Times New Roman" w:hAnsi="Tahoma" w:cs="Tahoma"/>
      <w:kern w:val="1"/>
      <w:sz w:val="16"/>
      <w:szCs w:val="16"/>
      <w:lang w:eastAsia="zh-CN"/>
    </w:rPr>
  </w:style>
  <w:style w:type="paragraph" w:styleId="Tekstprzypisudolnego">
    <w:name w:val="footnote text"/>
    <w:basedOn w:val="Normalny"/>
    <w:link w:val="TekstprzypisudolnegoZnak"/>
    <w:uiPriority w:val="99"/>
    <w:unhideWhenUsed/>
    <w:rsid w:val="005E14A7"/>
    <w:pPr>
      <w:widowControl/>
      <w:suppressAutoHyphens w:val="0"/>
      <w:overflowPunct/>
      <w:autoSpaceDE/>
      <w:textAlignment w:val="auto"/>
    </w:pPr>
    <w:rPr>
      <w:rFonts w:asciiTheme="minorHAnsi" w:eastAsiaTheme="minorHAnsi" w:hAnsiTheme="minorHAnsi" w:cstheme="minorBidi"/>
      <w:kern w:val="0"/>
      <w:sz w:val="20"/>
      <w:lang w:eastAsia="en-US"/>
    </w:rPr>
  </w:style>
  <w:style w:type="character" w:customStyle="1" w:styleId="TekstprzypisudolnegoZnak">
    <w:name w:val="Tekst przypisu dolnego Znak"/>
    <w:basedOn w:val="Domylnaczcionkaakapitu"/>
    <w:link w:val="Tekstprzypisudolnego"/>
    <w:uiPriority w:val="99"/>
    <w:qFormat/>
    <w:rsid w:val="005E14A7"/>
    <w:rPr>
      <w:sz w:val="20"/>
      <w:szCs w:val="20"/>
    </w:rPr>
  </w:style>
  <w:style w:type="character" w:styleId="Odwoanieprzypisudolnego">
    <w:name w:val="footnote reference"/>
    <w:uiPriority w:val="99"/>
    <w:unhideWhenUsed/>
    <w:rsid w:val="005E14A7"/>
    <w:rPr>
      <w:vertAlign w:val="superscript"/>
    </w:rPr>
  </w:style>
  <w:style w:type="paragraph" w:styleId="Tematkomentarza">
    <w:name w:val="annotation subject"/>
    <w:basedOn w:val="Tekstkomentarza"/>
    <w:next w:val="Tekstkomentarza"/>
    <w:link w:val="TematkomentarzaZnak"/>
    <w:uiPriority w:val="99"/>
    <w:semiHidden/>
    <w:unhideWhenUsed/>
    <w:rsid w:val="009D72B5"/>
    <w:rPr>
      <w:b/>
      <w:bCs/>
    </w:rPr>
  </w:style>
  <w:style w:type="character" w:customStyle="1" w:styleId="TematkomentarzaZnak">
    <w:name w:val="Temat komentarza Znak"/>
    <w:basedOn w:val="TekstkomentarzaZnak1"/>
    <w:link w:val="Tematkomentarza"/>
    <w:uiPriority w:val="99"/>
    <w:semiHidden/>
    <w:rsid w:val="009D72B5"/>
    <w:rPr>
      <w:rFonts w:ascii="Times New Roman" w:eastAsia="Times New Roman" w:hAnsi="Times New Roman" w:cs="Times New Roman"/>
      <w:b/>
      <w:bCs/>
      <w:kern w:val="1"/>
      <w:sz w:val="20"/>
      <w:szCs w:val="20"/>
      <w:lang w:eastAsia="zh-CN"/>
    </w:rPr>
  </w:style>
  <w:style w:type="paragraph" w:customStyle="1" w:styleId="Style6">
    <w:name w:val="Style6"/>
    <w:basedOn w:val="Normalny"/>
    <w:uiPriority w:val="99"/>
    <w:rsid w:val="0009505B"/>
    <w:pPr>
      <w:suppressAutoHyphens w:val="0"/>
      <w:overflowPunct/>
      <w:autoSpaceDN w:val="0"/>
      <w:adjustRightInd w:val="0"/>
      <w:spacing w:line="413" w:lineRule="exact"/>
      <w:textAlignment w:val="auto"/>
    </w:pPr>
    <w:rPr>
      <w:rFonts w:ascii="Calibri" w:hAnsi="Calibri" w:cs="Calibri"/>
      <w:kern w:val="0"/>
      <w:szCs w:val="24"/>
      <w:lang w:eastAsia="pl-PL"/>
    </w:rPr>
  </w:style>
  <w:style w:type="paragraph" w:styleId="Tekstpodstawowy">
    <w:name w:val="Body Text"/>
    <w:basedOn w:val="Normalny"/>
    <w:link w:val="TekstpodstawowyZnak1"/>
    <w:rsid w:val="002B3A51"/>
    <w:pPr>
      <w:spacing w:after="120"/>
    </w:pPr>
  </w:style>
  <w:style w:type="character" w:customStyle="1" w:styleId="TekstpodstawowyZnak">
    <w:name w:val="Tekst podstawowy Znak"/>
    <w:basedOn w:val="Domylnaczcionkaakapitu"/>
    <w:uiPriority w:val="99"/>
    <w:semiHidden/>
    <w:rsid w:val="002B3A51"/>
    <w:rPr>
      <w:rFonts w:ascii="Times New Roman" w:eastAsia="Times New Roman" w:hAnsi="Times New Roman" w:cs="Times New Roman"/>
      <w:kern w:val="1"/>
      <w:sz w:val="24"/>
      <w:szCs w:val="20"/>
      <w:lang w:eastAsia="zh-CN"/>
    </w:rPr>
  </w:style>
  <w:style w:type="character" w:customStyle="1" w:styleId="TekstpodstawowyZnak1">
    <w:name w:val="Tekst podstawowy Znak1"/>
    <w:link w:val="Tekstpodstawowy"/>
    <w:rsid w:val="002B3A51"/>
    <w:rPr>
      <w:rFonts w:ascii="Times New Roman" w:eastAsia="Times New Roman" w:hAnsi="Times New Roman" w:cs="Times New Roman"/>
      <w:kern w:val="1"/>
      <w:sz w:val="24"/>
      <w:szCs w:val="20"/>
      <w:lang w:eastAsia="zh-CN"/>
    </w:rPr>
  </w:style>
  <w:style w:type="paragraph" w:customStyle="1" w:styleId="Default">
    <w:name w:val="Default"/>
    <w:rsid w:val="00424C65"/>
    <w:pPr>
      <w:suppressAutoHyphens/>
      <w:autoSpaceDE w:val="0"/>
      <w:spacing w:after="0" w:line="240" w:lineRule="auto"/>
    </w:pPr>
    <w:rPr>
      <w:rFonts w:ascii="Tahoma" w:eastAsia="Times New Roman" w:hAnsi="Tahoma" w:cs="Tahoma"/>
      <w:color w:val="000000"/>
      <w:sz w:val="24"/>
      <w:szCs w:val="24"/>
      <w:lang w:eastAsia="zh-CN"/>
    </w:rPr>
  </w:style>
  <w:style w:type="paragraph" w:styleId="Nagwek">
    <w:name w:val="header"/>
    <w:basedOn w:val="Normalny"/>
    <w:link w:val="NagwekZnak"/>
    <w:uiPriority w:val="99"/>
    <w:unhideWhenUsed/>
    <w:rsid w:val="00E67BB5"/>
    <w:pPr>
      <w:widowControl/>
      <w:tabs>
        <w:tab w:val="center" w:pos="4536"/>
        <w:tab w:val="right" w:pos="9072"/>
      </w:tabs>
      <w:suppressAutoHyphens w:val="0"/>
      <w:overflowPunct/>
      <w:autoSpaceDE/>
      <w:textAlignment w:val="auto"/>
    </w:pPr>
    <w:rPr>
      <w:rFonts w:asciiTheme="minorHAnsi" w:eastAsiaTheme="minorHAnsi" w:hAnsiTheme="minorHAnsi" w:cstheme="minorBidi"/>
      <w:kern w:val="0"/>
      <w:sz w:val="22"/>
      <w:szCs w:val="22"/>
      <w:lang w:eastAsia="en-US"/>
    </w:rPr>
  </w:style>
  <w:style w:type="character" w:customStyle="1" w:styleId="NagwekZnak">
    <w:name w:val="Nagłówek Znak"/>
    <w:basedOn w:val="Domylnaczcionkaakapitu"/>
    <w:link w:val="Nagwek"/>
    <w:uiPriority w:val="99"/>
    <w:rsid w:val="00E67BB5"/>
  </w:style>
  <w:style w:type="paragraph" w:styleId="Tekstprzypisukocowego">
    <w:name w:val="endnote text"/>
    <w:basedOn w:val="Normalny"/>
    <w:link w:val="TekstprzypisukocowegoZnak"/>
    <w:uiPriority w:val="99"/>
    <w:semiHidden/>
    <w:unhideWhenUsed/>
    <w:rsid w:val="006940AD"/>
    <w:rPr>
      <w:sz w:val="20"/>
    </w:rPr>
  </w:style>
  <w:style w:type="character" w:customStyle="1" w:styleId="TekstprzypisukocowegoZnak">
    <w:name w:val="Tekst przypisu końcowego Znak"/>
    <w:basedOn w:val="Domylnaczcionkaakapitu"/>
    <w:link w:val="Tekstprzypisukocowego"/>
    <w:uiPriority w:val="99"/>
    <w:semiHidden/>
    <w:rsid w:val="006940AD"/>
    <w:rPr>
      <w:rFonts w:ascii="Times New Roman" w:eastAsia="Times New Roman" w:hAnsi="Times New Roman" w:cs="Times New Roman"/>
      <w:kern w:val="1"/>
      <w:sz w:val="20"/>
      <w:szCs w:val="20"/>
      <w:lang w:eastAsia="zh-CN"/>
    </w:rPr>
  </w:style>
  <w:style w:type="character" w:styleId="Odwoanieprzypisukocowego">
    <w:name w:val="endnote reference"/>
    <w:basedOn w:val="Domylnaczcionkaakapitu"/>
    <w:uiPriority w:val="99"/>
    <w:semiHidden/>
    <w:unhideWhenUsed/>
    <w:rsid w:val="006940AD"/>
    <w:rPr>
      <w:vertAlign w:val="superscript"/>
    </w:rPr>
  </w:style>
  <w:style w:type="paragraph" w:styleId="Stopka">
    <w:name w:val="footer"/>
    <w:basedOn w:val="Normalny"/>
    <w:link w:val="StopkaZnak"/>
    <w:uiPriority w:val="99"/>
    <w:unhideWhenUsed/>
    <w:rsid w:val="00CB1650"/>
    <w:pPr>
      <w:tabs>
        <w:tab w:val="center" w:pos="4536"/>
        <w:tab w:val="right" w:pos="9072"/>
      </w:tabs>
    </w:pPr>
  </w:style>
  <w:style w:type="character" w:customStyle="1" w:styleId="StopkaZnak">
    <w:name w:val="Stopka Znak"/>
    <w:basedOn w:val="Domylnaczcionkaakapitu"/>
    <w:link w:val="Stopka"/>
    <w:uiPriority w:val="99"/>
    <w:rsid w:val="00CB1650"/>
    <w:rPr>
      <w:rFonts w:ascii="Times New Roman" w:eastAsia="Times New Roman" w:hAnsi="Times New Roman" w:cs="Times New Roman"/>
      <w:kern w:val="1"/>
      <w:sz w:val="24"/>
      <w:szCs w:val="20"/>
      <w:lang w:eastAsia="zh-CN"/>
    </w:rPr>
  </w:style>
  <w:style w:type="character" w:customStyle="1" w:styleId="Znakiprzypiswdolnych">
    <w:name w:val="Znaki przypisów dolnych"/>
    <w:rsid w:val="00C90118"/>
    <w:rPr>
      <w:vertAlign w:val="superscript"/>
    </w:rPr>
  </w:style>
  <w:style w:type="character" w:styleId="Hipercze">
    <w:name w:val="Hyperlink"/>
    <w:basedOn w:val="Domylnaczcionkaakapitu"/>
    <w:uiPriority w:val="99"/>
    <w:unhideWhenUsed/>
    <w:rsid w:val="003F4A43"/>
    <w:rPr>
      <w:color w:val="0000FF" w:themeColor="hyperlink"/>
      <w:u w:val="single"/>
    </w:rPr>
  </w:style>
  <w:style w:type="paragraph" w:customStyle="1" w:styleId="gmail-msolistparagraph">
    <w:name w:val="gmail-msolistparagraph"/>
    <w:basedOn w:val="Normalny"/>
    <w:rsid w:val="00FC2503"/>
    <w:pPr>
      <w:widowControl/>
      <w:suppressAutoHyphens w:val="0"/>
      <w:overflowPunct/>
      <w:autoSpaceDE/>
      <w:spacing w:before="100" w:beforeAutospacing="1" w:after="100" w:afterAutospacing="1"/>
      <w:textAlignment w:val="auto"/>
    </w:pPr>
    <w:rPr>
      <w:kern w:val="0"/>
      <w:szCs w:val="24"/>
      <w:lang w:eastAsia="pl-PL"/>
    </w:rPr>
  </w:style>
  <w:style w:type="paragraph" w:customStyle="1" w:styleId="Body">
    <w:name w:val="Body"/>
    <w:rsid w:val="00E34CB3"/>
    <w:pPr>
      <w:suppressAutoHyphens/>
      <w:spacing w:after="0" w:line="240" w:lineRule="auto"/>
      <w:jc w:val="both"/>
    </w:pPr>
    <w:rPr>
      <w:rFonts w:ascii="Garamond" w:eastAsia="Arial Unicode MS" w:hAnsi="Garamond" w:cs="Arial Unicode MS"/>
      <w:color w:val="000000"/>
      <w:sz w:val="24"/>
      <w:szCs w:val="24"/>
      <w:lang w:eastAsia="zh-CN"/>
    </w:rPr>
  </w:style>
  <w:style w:type="character" w:customStyle="1" w:styleId="Nagwek2Znak">
    <w:name w:val="Nagłówek 2 Znak"/>
    <w:basedOn w:val="Domylnaczcionkaakapitu"/>
    <w:link w:val="Nagwek2"/>
    <w:rsid w:val="001233F8"/>
    <w:rPr>
      <w:rFonts w:ascii="Times New Roman" w:eastAsia="Times New Roman" w:hAnsi="Times New Roman" w:cs="Times New Roman"/>
      <w:b/>
      <w:kern w:val="1"/>
      <w:sz w:val="20"/>
      <w:szCs w:val="20"/>
      <w:lang w:eastAsia="zh-CN"/>
    </w:rPr>
  </w:style>
  <w:style w:type="paragraph" w:customStyle="1" w:styleId="Jasnalistaakcent51">
    <w:name w:val="Jasna lista — akcent 51"/>
    <w:aliases w:val="L1,Numerowanie,Akapit z listą5,Kolorowa lista — akcent 11,T_SZ_List Paragraph,normalny tekst,Kolorowa lista — akcent 111,Średnia siatka 1 — akcent 22"/>
    <w:basedOn w:val="Normalny"/>
    <w:uiPriority w:val="99"/>
    <w:qFormat/>
    <w:rsid w:val="00E31941"/>
    <w:pPr>
      <w:overflowPunct/>
      <w:autoSpaceDE/>
      <w:adjustRightInd w:val="0"/>
      <w:spacing w:after="200" w:line="276" w:lineRule="auto"/>
      <w:ind w:left="720"/>
      <w:contextualSpacing/>
      <w:jc w:val="both"/>
    </w:pPr>
    <w:rPr>
      <w:kern w:val="0"/>
      <w:sz w:val="20"/>
      <w:lang w:eastAsia="ar-SA"/>
    </w:rPr>
  </w:style>
  <w:style w:type="character" w:customStyle="1" w:styleId="Brak">
    <w:name w:val="Brak"/>
    <w:rsid w:val="00E865D4"/>
  </w:style>
  <w:style w:type="paragraph" w:styleId="Poprawka">
    <w:name w:val="Revision"/>
    <w:hidden/>
    <w:uiPriority w:val="99"/>
    <w:semiHidden/>
    <w:rsid w:val="00484B1E"/>
    <w:pPr>
      <w:spacing w:after="0" w:line="240" w:lineRule="auto"/>
    </w:pPr>
    <w:rPr>
      <w:rFonts w:ascii="Times New Roman" w:eastAsia="Times New Roman" w:hAnsi="Times New Roman" w:cs="Times New Roman"/>
      <w:kern w:val="1"/>
      <w:sz w:val="24"/>
      <w:szCs w:val="20"/>
      <w:lang w:eastAsia="zh-CN"/>
    </w:rPr>
  </w:style>
  <w:style w:type="paragraph" w:styleId="Tekstpodstawowy2">
    <w:name w:val="Body Text 2"/>
    <w:basedOn w:val="Normalny"/>
    <w:link w:val="Tekstpodstawowy2Znak"/>
    <w:uiPriority w:val="99"/>
    <w:unhideWhenUsed/>
    <w:rsid w:val="00E34894"/>
    <w:pPr>
      <w:spacing w:after="120" w:line="480" w:lineRule="auto"/>
    </w:pPr>
  </w:style>
  <w:style w:type="character" w:customStyle="1" w:styleId="Tekstpodstawowy2Znak">
    <w:name w:val="Tekst podstawowy 2 Znak"/>
    <w:basedOn w:val="Domylnaczcionkaakapitu"/>
    <w:link w:val="Tekstpodstawowy2"/>
    <w:uiPriority w:val="99"/>
    <w:rsid w:val="00E34894"/>
    <w:rPr>
      <w:rFonts w:ascii="Times New Roman" w:eastAsia="Times New Roman" w:hAnsi="Times New Roman" w:cs="Times New Roman"/>
      <w:kern w:val="1"/>
      <w:sz w:val="24"/>
      <w:szCs w:val="20"/>
      <w:lang w:eastAsia="zh-CN"/>
    </w:rPr>
  </w:style>
  <w:style w:type="character" w:customStyle="1" w:styleId="color">
    <w:name w:val="color"/>
    <w:basedOn w:val="Domylnaczcionkaakapitu"/>
    <w:rsid w:val="004F6F50"/>
  </w:style>
</w:styles>
</file>

<file path=word/webSettings.xml><?xml version="1.0" encoding="utf-8"?>
<w:webSettings xmlns:r="http://schemas.openxmlformats.org/officeDocument/2006/relationships" xmlns:w="http://schemas.openxmlformats.org/wordprocessingml/2006/main">
  <w:divs>
    <w:div w:id="15548542">
      <w:bodyDiv w:val="1"/>
      <w:marLeft w:val="0"/>
      <w:marRight w:val="0"/>
      <w:marTop w:val="0"/>
      <w:marBottom w:val="0"/>
      <w:divBdr>
        <w:top w:val="none" w:sz="0" w:space="0" w:color="auto"/>
        <w:left w:val="none" w:sz="0" w:space="0" w:color="auto"/>
        <w:bottom w:val="none" w:sz="0" w:space="0" w:color="auto"/>
        <w:right w:val="none" w:sz="0" w:space="0" w:color="auto"/>
      </w:divBdr>
    </w:div>
    <w:div w:id="374083481">
      <w:bodyDiv w:val="1"/>
      <w:marLeft w:val="0"/>
      <w:marRight w:val="0"/>
      <w:marTop w:val="0"/>
      <w:marBottom w:val="0"/>
      <w:divBdr>
        <w:top w:val="none" w:sz="0" w:space="0" w:color="auto"/>
        <w:left w:val="none" w:sz="0" w:space="0" w:color="auto"/>
        <w:bottom w:val="none" w:sz="0" w:space="0" w:color="auto"/>
        <w:right w:val="none" w:sz="0" w:space="0" w:color="auto"/>
      </w:divBdr>
    </w:div>
    <w:div w:id="1488783932">
      <w:bodyDiv w:val="1"/>
      <w:marLeft w:val="0"/>
      <w:marRight w:val="0"/>
      <w:marTop w:val="0"/>
      <w:marBottom w:val="0"/>
      <w:divBdr>
        <w:top w:val="none" w:sz="0" w:space="0" w:color="auto"/>
        <w:left w:val="none" w:sz="0" w:space="0" w:color="auto"/>
        <w:bottom w:val="none" w:sz="0" w:space="0" w:color="auto"/>
        <w:right w:val="none" w:sz="0" w:space="0" w:color="auto"/>
      </w:divBdr>
    </w:div>
    <w:div w:id="1493107555">
      <w:bodyDiv w:val="1"/>
      <w:marLeft w:val="0"/>
      <w:marRight w:val="0"/>
      <w:marTop w:val="0"/>
      <w:marBottom w:val="0"/>
      <w:divBdr>
        <w:top w:val="none" w:sz="0" w:space="0" w:color="auto"/>
        <w:left w:val="none" w:sz="0" w:space="0" w:color="auto"/>
        <w:bottom w:val="none" w:sz="0" w:space="0" w:color="auto"/>
        <w:right w:val="none" w:sz="0" w:space="0" w:color="auto"/>
      </w:divBdr>
    </w:div>
    <w:div w:id="1553077304">
      <w:bodyDiv w:val="1"/>
      <w:marLeft w:val="0"/>
      <w:marRight w:val="0"/>
      <w:marTop w:val="0"/>
      <w:marBottom w:val="0"/>
      <w:divBdr>
        <w:top w:val="none" w:sz="0" w:space="0" w:color="auto"/>
        <w:left w:val="none" w:sz="0" w:space="0" w:color="auto"/>
        <w:bottom w:val="none" w:sz="0" w:space="0" w:color="auto"/>
        <w:right w:val="none" w:sz="0" w:space="0" w:color="auto"/>
      </w:divBdr>
    </w:div>
    <w:div w:id="1605916667">
      <w:bodyDiv w:val="1"/>
      <w:marLeft w:val="0"/>
      <w:marRight w:val="0"/>
      <w:marTop w:val="0"/>
      <w:marBottom w:val="0"/>
      <w:divBdr>
        <w:top w:val="none" w:sz="0" w:space="0" w:color="auto"/>
        <w:left w:val="none" w:sz="0" w:space="0" w:color="auto"/>
        <w:bottom w:val="none" w:sz="0" w:space="0" w:color="auto"/>
        <w:right w:val="none" w:sz="0" w:space="0" w:color="auto"/>
      </w:divBdr>
    </w:div>
    <w:div w:id="161271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ABE73-C6A5-4DE5-BCF6-5CFAEA552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22</Pages>
  <Words>9495</Words>
  <Characters>56974</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Szymoniak</dc:creator>
  <cp:lastModifiedBy>Angelika Szydło</cp:lastModifiedBy>
  <cp:revision>251</cp:revision>
  <cp:lastPrinted>2024-11-18T11:33:00Z</cp:lastPrinted>
  <dcterms:created xsi:type="dcterms:W3CDTF">2025-11-17T20:34:00Z</dcterms:created>
  <dcterms:modified xsi:type="dcterms:W3CDTF">2025-12-11T12:23:00Z</dcterms:modified>
</cp:coreProperties>
</file>